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2257"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153C2E50" w14:textId="77777777" w:rsidR="0060782B"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TÜRKİYE ŞAMPİYONASI VE ULUSAL SIRALAMA </w:t>
      </w:r>
    </w:p>
    <w:p w14:paraId="40C96A36" w14:textId="159855AE" w:rsidR="001B3815" w:rsidRDefault="00071360">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2</w:t>
      </w:r>
      <w:r w:rsidR="001F4BF8">
        <w:rPr>
          <w:rFonts w:ascii="Calibri" w:eastAsia="Calibri" w:hAnsi="Calibri" w:cs="Calibri"/>
          <w:b/>
          <w:color w:val="000000"/>
        </w:rPr>
        <w:t xml:space="preserve">’İNCİ AYAK </w:t>
      </w:r>
    </w:p>
    <w:p w14:paraId="331A35DE" w14:textId="77777777" w:rsidR="001B3815"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YARIŞ TALİMATI</w:t>
      </w:r>
    </w:p>
    <w:p w14:paraId="0F91663C"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580BC471" w14:textId="77777777" w:rsidR="001B3815" w:rsidRDefault="001B3815">
      <w:pPr>
        <w:pStyle w:val="Normal1"/>
        <w:pBdr>
          <w:top w:val="nil"/>
          <w:left w:val="nil"/>
          <w:bottom w:val="nil"/>
          <w:right w:val="nil"/>
          <w:between w:val="nil"/>
        </w:pBdr>
        <w:jc w:val="center"/>
        <w:rPr>
          <w:rFonts w:ascii="Calibri" w:eastAsia="Calibri" w:hAnsi="Calibri" w:cs="Calibri"/>
          <w:b/>
          <w:color w:val="000000"/>
        </w:rPr>
      </w:pPr>
    </w:p>
    <w:p w14:paraId="567C092D" w14:textId="10AF1498"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 Yarışma Adı:</w:t>
      </w:r>
      <w:r>
        <w:rPr>
          <w:rFonts w:ascii="Calibri" w:eastAsia="Calibri" w:hAnsi="Calibri" w:cs="Calibri"/>
          <w:color w:val="000000"/>
        </w:rPr>
        <w:t xml:space="preserve"> Türkiye Şampiyonası ve Ulusal Sıralama </w:t>
      </w:r>
      <w:r w:rsidR="00071360">
        <w:rPr>
          <w:rFonts w:ascii="Calibri" w:eastAsia="Calibri" w:hAnsi="Calibri" w:cs="Calibri"/>
          <w:color w:val="000000"/>
        </w:rPr>
        <w:t>2</w:t>
      </w:r>
      <w:r>
        <w:rPr>
          <w:rFonts w:ascii="Calibri" w:eastAsia="Calibri" w:hAnsi="Calibri" w:cs="Calibri"/>
          <w:color w:val="000000"/>
        </w:rPr>
        <w:t xml:space="preserve">’inci Ayak Yarışı </w:t>
      </w:r>
    </w:p>
    <w:p w14:paraId="0E1A45F6" w14:textId="666AC11F" w:rsidR="001B3815" w:rsidRPr="00071360" w:rsidRDefault="001F4BF8" w:rsidP="00071360">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U17, U19, Gençler ve Büyükler</w:t>
      </w:r>
      <w:bookmarkStart w:id="0" w:name="_GoBack"/>
      <w:bookmarkEnd w:id="0"/>
      <w:r>
        <w:rPr>
          <w:rFonts w:ascii="Calibri" w:eastAsia="Calibri" w:hAnsi="Calibri" w:cs="Calibri"/>
          <w:color w:val="000000"/>
        </w:rPr>
        <w:t xml:space="preserve"> </w:t>
      </w:r>
    </w:p>
    <w:p w14:paraId="20FAAD62"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4BDA5939"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 Yarışma Yeri: </w:t>
      </w:r>
    </w:p>
    <w:p w14:paraId="129DCAA2" w14:textId="79013000" w:rsidR="001B3815" w:rsidRDefault="001F4BF8">
      <w:pPr>
        <w:pStyle w:val="Normal1"/>
        <w:numPr>
          <w:ilvl w:val="0"/>
          <w:numId w:val="4"/>
        </w:numPr>
        <w:pBdr>
          <w:top w:val="nil"/>
          <w:left w:val="nil"/>
          <w:bottom w:val="nil"/>
          <w:right w:val="nil"/>
          <w:between w:val="nil"/>
        </w:pBdr>
        <w:rPr>
          <w:b/>
          <w:color w:val="000000"/>
        </w:rPr>
      </w:pPr>
      <w:r>
        <w:rPr>
          <w:rFonts w:ascii="Calibri" w:eastAsia="Calibri" w:hAnsi="Calibri" w:cs="Calibri"/>
          <w:color w:val="000000"/>
        </w:rPr>
        <w:t>Eryaman TOHM (Olimpiyat Hazırlık Merkezi)</w:t>
      </w:r>
      <w:r w:rsidR="008F4E9C">
        <w:rPr>
          <w:rFonts w:ascii="Calibri" w:eastAsia="Calibri" w:hAnsi="Calibri" w:cs="Calibri"/>
          <w:color w:val="000000"/>
        </w:rPr>
        <w:t xml:space="preserve"> </w:t>
      </w:r>
      <w:r>
        <w:rPr>
          <w:rFonts w:ascii="Calibri" w:eastAsia="Calibri" w:hAnsi="Calibri" w:cs="Calibri"/>
          <w:color w:val="000000"/>
        </w:rPr>
        <w:t xml:space="preserve">- Ankara </w:t>
      </w:r>
    </w:p>
    <w:p w14:paraId="4A73640B" w14:textId="77777777" w:rsidR="001B3815" w:rsidRDefault="001B3815">
      <w:pPr>
        <w:pStyle w:val="Normal1"/>
        <w:pBdr>
          <w:top w:val="nil"/>
          <w:left w:val="nil"/>
          <w:bottom w:val="nil"/>
          <w:right w:val="nil"/>
          <w:between w:val="nil"/>
        </w:pBdr>
        <w:ind w:left="720"/>
        <w:rPr>
          <w:rFonts w:ascii="Calibri" w:eastAsia="Calibri" w:hAnsi="Calibri" w:cs="Calibri"/>
          <w:b/>
          <w:color w:val="000000"/>
        </w:rPr>
      </w:pPr>
    </w:p>
    <w:p w14:paraId="47D1E6DE" w14:textId="75FB1F1A"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 Yarışma Tarihi:</w:t>
      </w:r>
      <w:r>
        <w:rPr>
          <w:rFonts w:ascii="Calibri" w:eastAsia="Calibri" w:hAnsi="Calibri" w:cs="Calibri"/>
          <w:color w:val="000000"/>
        </w:rPr>
        <w:t xml:space="preserve"> </w:t>
      </w:r>
      <w:r w:rsidR="008F40B0">
        <w:rPr>
          <w:rFonts w:ascii="Calibri" w:eastAsia="Calibri" w:hAnsi="Calibri" w:cs="Calibri"/>
          <w:color w:val="000000"/>
        </w:rPr>
        <w:t>9-</w:t>
      </w:r>
      <w:r w:rsidR="00071360">
        <w:rPr>
          <w:rFonts w:ascii="Calibri" w:eastAsia="Calibri" w:hAnsi="Calibri" w:cs="Calibri"/>
          <w:color w:val="000000"/>
        </w:rPr>
        <w:t>11 Şubat</w:t>
      </w:r>
      <w:r>
        <w:rPr>
          <w:rFonts w:ascii="Calibri" w:eastAsia="Calibri" w:hAnsi="Calibri" w:cs="Calibri"/>
          <w:color w:val="000000"/>
        </w:rPr>
        <w:t xml:space="preserve"> 202</w:t>
      </w:r>
      <w:r w:rsidR="00522E34">
        <w:rPr>
          <w:rFonts w:ascii="Calibri" w:eastAsia="Calibri" w:hAnsi="Calibri" w:cs="Calibri"/>
          <w:color w:val="000000"/>
        </w:rPr>
        <w:t>4</w:t>
      </w:r>
    </w:p>
    <w:p w14:paraId="5A92A990"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477FEE20" w14:textId="1D655CE9"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4. Teknik Toplantı Yeri, Tarihi ve Saati:</w:t>
      </w:r>
      <w:r>
        <w:rPr>
          <w:rFonts w:ascii="Calibri" w:eastAsia="Calibri" w:hAnsi="Calibri" w:cs="Calibri"/>
          <w:color w:val="000000"/>
        </w:rPr>
        <w:t xml:space="preserve"> Eryaman TOHM, </w:t>
      </w:r>
      <w:r w:rsidR="00071360">
        <w:rPr>
          <w:rFonts w:ascii="Calibri" w:eastAsia="Calibri" w:hAnsi="Calibri" w:cs="Calibri"/>
          <w:color w:val="000000"/>
        </w:rPr>
        <w:t>9</w:t>
      </w:r>
      <w:r w:rsidR="00522E34">
        <w:rPr>
          <w:rFonts w:ascii="Calibri" w:eastAsia="Calibri" w:hAnsi="Calibri" w:cs="Calibri"/>
          <w:color w:val="000000"/>
        </w:rPr>
        <w:t xml:space="preserve"> </w:t>
      </w:r>
      <w:r w:rsidR="00071360">
        <w:rPr>
          <w:rFonts w:ascii="Calibri" w:eastAsia="Calibri" w:hAnsi="Calibri" w:cs="Calibri"/>
          <w:color w:val="000000"/>
        </w:rPr>
        <w:t>Şubat</w:t>
      </w:r>
      <w:r>
        <w:rPr>
          <w:rFonts w:ascii="Calibri" w:eastAsia="Calibri" w:hAnsi="Calibri" w:cs="Calibri"/>
          <w:color w:val="000000"/>
        </w:rPr>
        <w:t xml:space="preserve"> 202</w:t>
      </w:r>
      <w:r w:rsidR="00522E34">
        <w:rPr>
          <w:rFonts w:ascii="Calibri" w:eastAsia="Calibri" w:hAnsi="Calibri" w:cs="Calibri"/>
          <w:color w:val="000000"/>
        </w:rPr>
        <w:t>4</w:t>
      </w:r>
      <w:r>
        <w:rPr>
          <w:rFonts w:ascii="Calibri" w:eastAsia="Calibri" w:hAnsi="Calibri" w:cs="Calibri"/>
          <w:color w:val="000000"/>
        </w:rPr>
        <w:t>, Saat 0</w:t>
      </w:r>
      <w:r w:rsidR="002233FC">
        <w:rPr>
          <w:rFonts w:ascii="Calibri" w:eastAsia="Calibri" w:hAnsi="Calibri" w:cs="Calibri"/>
          <w:color w:val="000000"/>
        </w:rPr>
        <w:t>9:0</w:t>
      </w:r>
      <w:r>
        <w:rPr>
          <w:rFonts w:ascii="Calibri" w:eastAsia="Calibri" w:hAnsi="Calibri" w:cs="Calibri"/>
          <w:color w:val="000000"/>
        </w:rPr>
        <w:t>0</w:t>
      </w:r>
    </w:p>
    <w:p w14:paraId="11DF2249"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62BBCEF2" w14:textId="0E6DF344" w:rsidR="00F90FA1" w:rsidRDefault="00F90FA1">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5. Sporcu Katılımı</w:t>
      </w:r>
      <w:r w:rsidR="001A5403">
        <w:rPr>
          <w:rFonts w:ascii="Calibri" w:eastAsia="Calibri" w:hAnsi="Calibri" w:cs="Calibri"/>
          <w:b/>
          <w:color w:val="000000"/>
        </w:rPr>
        <w:t xml:space="preserve"> Başvuru Adresi</w:t>
      </w:r>
      <w:r w:rsidR="001F4BF8">
        <w:rPr>
          <w:rFonts w:ascii="Calibri" w:eastAsia="Calibri" w:hAnsi="Calibri" w:cs="Calibri"/>
          <w:b/>
          <w:color w:val="000000"/>
        </w:rPr>
        <w:t>:</w:t>
      </w:r>
      <w:r>
        <w:rPr>
          <w:rFonts w:ascii="Calibri" w:eastAsia="Calibri" w:hAnsi="Calibri" w:cs="Calibri"/>
          <w:b/>
          <w:color w:val="000000"/>
        </w:rPr>
        <w:t xml:space="preserve"> </w:t>
      </w:r>
    </w:p>
    <w:p w14:paraId="6DC58AA5" w14:textId="27074FDD" w:rsidR="00AE2545" w:rsidRPr="00612614" w:rsidRDefault="00F90FA1" w:rsidP="00F90FA1">
      <w:pPr>
        <w:pStyle w:val="Normal1"/>
        <w:numPr>
          <w:ilvl w:val="0"/>
          <w:numId w:val="5"/>
        </w:numPr>
        <w:pBdr>
          <w:top w:val="nil"/>
          <w:left w:val="nil"/>
          <w:bottom w:val="nil"/>
          <w:right w:val="nil"/>
          <w:between w:val="nil"/>
        </w:pBdr>
        <w:rPr>
          <w:rFonts w:ascii="Calibri" w:eastAsia="Calibri" w:hAnsi="Calibri" w:cs="Calibri"/>
          <w:color w:val="000000"/>
        </w:rPr>
      </w:pPr>
      <w:r w:rsidRPr="00612614">
        <w:rPr>
          <w:rFonts w:asciiTheme="majorHAnsi" w:hAnsiTheme="majorHAnsi" w:cstheme="majorHAnsi"/>
          <w:color w:val="000000"/>
        </w:rPr>
        <w:t xml:space="preserve">Sporcu katılımı, </w:t>
      </w:r>
      <w:r w:rsidR="002233FC">
        <w:rPr>
          <w:rFonts w:asciiTheme="majorHAnsi" w:hAnsiTheme="majorHAnsi" w:cstheme="majorHAnsi"/>
          <w:b/>
          <w:color w:val="000000"/>
        </w:rPr>
        <w:t xml:space="preserve">2 Şubat 2024 </w:t>
      </w:r>
      <w:r w:rsidR="00730454" w:rsidRPr="00612614">
        <w:rPr>
          <w:rFonts w:asciiTheme="majorHAnsi" w:hAnsiTheme="majorHAnsi" w:cstheme="majorHAnsi"/>
          <w:color w:val="000000"/>
        </w:rPr>
        <w:t>saat 23.59’a kadar</w:t>
      </w:r>
      <w:r w:rsidRPr="00612614">
        <w:rPr>
          <w:rFonts w:asciiTheme="majorHAnsi" w:hAnsiTheme="majorHAnsi" w:cstheme="majorHAnsi"/>
          <w:color w:val="000000"/>
        </w:rPr>
        <w:t xml:space="preserve"> federasyon web sitesinde yer alan </w:t>
      </w:r>
      <w:r w:rsidRPr="00612614">
        <w:rPr>
          <w:rFonts w:asciiTheme="majorHAnsi" w:hAnsiTheme="majorHAnsi" w:cstheme="majorHAnsi"/>
          <w:b/>
          <w:color w:val="000000"/>
        </w:rPr>
        <w:t xml:space="preserve">Müsabaka Yönetim Sistemi (MYS) </w:t>
      </w:r>
      <w:r w:rsidRPr="00612614">
        <w:rPr>
          <w:rFonts w:asciiTheme="majorHAnsi" w:hAnsiTheme="majorHAnsi" w:cstheme="majorHAnsi"/>
          <w:color w:val="000000"/>
        </w:rPr>
        <w:t xml:space="preserve">üzerinden </w:t>
      </w:r>
      <w:r w:rsidRPr="00612614">
        <w:rPr>
          <w:rFonts w:asciiTheme="majorHAnsi" w:hAnsiTheme="majorHAnsi" w:cstheme="majorHAnsi"/>
        </w:rPr>
        <w:t>yapılacaktır</w:t>
      </w:r>
      <w:r w:rsidRPr="00612614">
        <w:rPr>
          <w:rFonts w:asciiTheme="majorHAnsi" w:hAnsiTheme="majorHAnsi" w:cstheme="majorHAnsi"/>
          <w:color w:val="000000"/>
        </w:rPr>
        <w:t xml:space="preserve">. </w:t>
      </w:r>
      <w:r w:rsidR="00310CC6" w:rsidRPr="00612614">
        <w:rPr>
          <w:rFonts w:asciiTheme="majorHAnsi" w:hAnsiTheme="majorHAnsi" w:cstheme="majorHAnsi"/>
          <w:color w:val="000000"/>
        </w:rPr>
        <w:t xml:space="preserve"> </w:t>
      </w:r>
    </w:p>
    <w:p w14:paraId="2EB76E64" w14:textId="5C1440BF" w:rsidR="00820A89" w:rsidRPr="00071360" w:rsidRDefault="00F90FA1" w:rsidP="00071360">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 </w:t>
      </w:r>
      <w:r w:rsidRPr="00B614EA">
        <w:rPr>
          <w:rFonts w:asciiTheme="majorHAnsi" w:hAnsiTheme="majorHAnsi" w:cstheme="majorHAnsi"/>
          <w:color w:val="000000"/>
        </w:rPr>
        <w:t xml:space="preserve">Kontrol Listeleri, </w:t>
      </w:r>
      <w:r w:rsidR="002233FC">
        <w:rPr>
          <w:rFonts w:asciiTheme="majorHAnsi" w:hAnsiTheme="majorHAnsi" w:cstheme="majorHAnsi"/>
          <w:b/>
          <w:color w:val="000000"/>
        </w:rPr>
        <w:t xml:space="preserve">5 Şubat </w:t>
      </w:r>
      <w:r>
        <w:rPr>
          <w:rFonts w:asciiTheme="majorHAnsi" w:hAnsiTheme="majorHAnsi" w:cstheme="majorHAnsi"/>
          <w:b/>
          <w:color w:val="000000"/>
        </w:rPr>
        <w:t>2024</w:t>
      </w:r>
      <w:r w:rsidRPr="00B614EA">
        <w:rPr>
          <w:rFonts w:asciiTheme="majorHAnsi" w:hAnsiTheme="majorHAnsi" w:cstheme="majorHAnsi"/>
          <w:b/>
          <w:color w:val="000000"/>
        </w:rPr>
        <w:t xml:space="preserve"> tarihinde</w:t>
      </w:r>
      <w:r w:rsidRPr="00B614EA">
        <w:rPr>
          <w:rFonts w:asciiTheme="majorHAnsi" w:hAnsiTheme="majorHAnsi" w:cstheme="majorHAnsi"/>
          <w:color w:val="000000"/>
        </w:rPr>
        <w:t xml:space="preserve"> </w:t>
      </w:r>
      <w:proofErr w:type="spellStart"/>
      <w:r w:rsidRPr="00B614EA">
        <w:rPr>
          <w:rFonts w:asciiTheme="majorHAnsi" w:hAnsiTheme="majorHAnsi" w:cstheme="majorHAnsi"/>
          <w:color w:val="000000"/>
        </w:rPr>
        <w:t>MYS’de</w:t>
      </w:r>
      <w:proofErr w:type="spellEnd"/>
      <w:r w:rsidRPr="00B614EA">
        <w:rPr>
          <w:rFonts w:asciiTheme="majorHAnsi" w:hAnsiTheme="majorHAnsi" w:cstheme="majorHAnsi"/>
          <w:color w:val="000000"/>
        </w:rPr>
        <w:t xml:space="preserve"> yayınlanacaktır. Sporcu listelerindeki yanlışlıkların düzeltilmesi</w:t>
      </w:r>
      <w:r w:rsidR="001A5403">
        <w:rPr>
          <w:rFonts w:asciiTheme="majorHAnsi" w:hAnsiTheme="majorHAnsi" w:cstheme="majorHAnsi"/>
          <w:color w:val="000000"/>
        </w:rPr>
        <w:t xml:space="preserve"> </w:t>
      </w:r>
      <w:r w:rsidRPr="00B614EA">
        <w:rPr>
          <w:rFonts w:asciiTheme="majorHAnsi" w:hAnsiTheme="majorHAnsi" w:cstheme="majorHAnsi"/>
          <w:color w:val="000000"/>
        </w:rPr>
        <w:t>ve sporcu çıkarmaları</w:t>
      </w:r>
      <w:r w:rsidR="002E10CC">
        <w:rPr>
          <w:rFonts w:asciiTheme="majorHAnsi" w:hAnsiTheme="majorHAnsi" w:cstheme="majorHAnsi"/>
          <w:color w:val="000000"/>
        </w:rPr>
        <w:t xml:space="preserve"> </w:t>
      </w:r>
      <w:r w:rsidR="002E10CC" w:rsidRPr="002E10CC">
        <w:rPr>
          <w:rFonts w:ascii="Calibri" w:eastAsia="Calibri" w:hAnsi="Calibri" w:cs="Calibri"/>
          <w:b/>
          <w:color w:val="000000"/>
        </w:rPr>
        <w:t>(sporcu eklemesi ve kategori değişimi hariç)</w:t>
      </w:r>
      <w:r w:rsidRPr="002E10CC">
        <w:rPr>
          <w:rFonts w:asciiTheme="majorHAnsi" w:hAnsiTheme="majorHAnsi" w:cstheme="majorHAnsi"/>
          <w:color w:val="000000"/>
        </w:rPr>
        <w:t>,</w:t>
      </w:r>
      <w:r w:rsidRPr="00B614EA">
        <w:rPr>
          <w:rFonts w:asciiTheme="majorHAnsi" w:hAnsiTheme="majorHAnsi" w:cstheme="majorHAnsi"/>
          <w:color w:val="000000"/>
        </w:rPr>
        <w:t xml:space="preserve"> MYS üzerinden </w:t>
      </w:r>
      <w:r w:rsidR="003C42DC">
        <w:rPr>
          <w:rFonts w:asciiTheme="majorHAnsi" w:hAnsiTheme="majorHAnsi" w:cstheme="majorHAnsi"/>
          <w:b/>
          <w:color w:val="000000"/>
        </w:rPr>
        <w:t>5</w:t>
      </w:r>
      <w:r w:rsidR="002233FC">
        <w:rPr>
          <w:rFonts w:asciiTheme="majorHAnsi" w:hAnsiTheme="majorHAnsi" w:cstheme="majorHAnsi"/>
          <w:b/>
          <w:color w:val="000000"/>
        </w:rPr>
        <w:t xml:space="preserve"> Şubat </w:t>
      </w:r>
      <w:r>
        <w:rPr>
          <w:rFonts w:asciiTheme="majorHAnsi" w:hAnsiTheme="majorHAnsi" w:cstheme="majorHAnsi"/>
          <w:b/>
          <w:color w:val="000000"/>
        </w:rPr>
        <w:t>2024</w:t>
      </w:r>
      <w:r w:rsidRPr="00B614EA">
        <w:rPr>
          <w:rFonts w:asciiTheme="majorHAnsi" w:hAnsiTheme="majorHAnsi" w:cstheme="majorHAnsi"/>
          <w:b/>
          <w:color w:val="000000"/>
        </w:rPr>
        <w:t xml:space="preserve"> </w:t>
      </w:r>
      <w:r w:rsidRPr="00B614EA">
        <w:rPr>
          <w:rFonts w:asciiTheme="majorHAnsi" w:hAnsiTheme="majorHAnsi" w:cstheme="majorHAnsi"/>
          <w:color w:val="000000"/>
        </w:rPr>
        <w:t xml:space="preserve">saat </w:t>
      </w:r>
      <w:r w:rsidR="003C42DC">
        <w:rPr>
          <w:rFonts w:asciiTheme="majorHAnsi" w:hAnsiTheme="majorHAnsi" w:cstheme="majorHAnsi"/>
          <w:color w:val="000000"/>
        </w:rPr>
        <w:t>23:59</w:t>
      </w:r>
      <w:r w:rsidR="002E10CC" w:rsidRPr="002E10CC">
        <w:rPr>
          <w:rFonts w:asciiTheme="majorHAnsi" w:hAnsiTheme="majorHAnsi" w:cstheme="majorHAnsi"/>
          <w:color w:val="000000"/>
        </w:rPr>
        <w:t>’a</w:t>
      </w:r>
      <w:r w:rsidRPr="00B614EA">
        <w:rPr>
          <w:rFonts w:asciiTheme="majorHAnsi" w:hAnsiTheme="majorHAnsi" w:cstheme="majorHAnsi"/>
          <w:color w:val="000000"/>
        </w:rPr>
        <w:t xml:space="preserve"> kadar </w:t>
      </w:r>
      <w:r w:rsidRPr="00812816">
        <w:rPr>
          <w:rFonts w:asciiTheme="majorHAnsi" w:hAnsiTheme="majorHAnsi" w:cstheme="majorHAnsi"/>
          <w:color w:val="000000"/>
        </w:rPr>
        <w:t>yapılabilecektir.</w:t>
      </w:r>
      <w:r w:rsidR="002233FC" w:rsidRPr="00812816">
        <w:rPr>
          <w:rFonts w:asciiTheme="majorHAnsi" w:hAnsiTheme="majorHAnsi" w:cstheme="majorHAnsi"/>
          <w:color w:val="000000"/>
        </w:rPr>
        <w:t xml:space="preserve"> Bu tarih</w:t>
      </w:r>
      <w:r w:rsidR="00903103" w:rsidRPr="00812816">
        <w:rPr>
          <w:rFonts w:asciiTheme="majorHAnsi" w:hAnsiTheme="majorHAnsi" w:cstheme="majorHAnsi"/>
          <w:color w:val="000000"/>
        </w:rPr>
        <w:t xml:space="preserve">e kadar </w:t>
      </w:r>
      <w:r w:rsidR="002233FC" w:rsidRPr="00812816">
        <w:rPr>
          <w:rFonts w:asciiTheme="majorHAnsi" w:hAnsiTheme="majorHAnsi" w:cstheme="majorHAnsi"/>
          <w:color w:val="000000"/>
        </w:rPr>
        <w:t>sporcu çıkarımını yapmayan</w:t>
      </w:r>
      <w:r w:rsidR="00903103" w:rsidRPr="00812816">
        <w:rPr>
          <w:rFonts w:asciiTheme="majorHAnsi" w:hAnsiTheme="majorHAnsi" w:cstheme="majorHAnsi"/>
          <w:color w:val="000000"/>
        </w:rPr>
        <w:t xml:space="preserve"> kulüp ve </w:t>
      </w:r>
      <w:proofErr w:type="gramStart"/>
      <w:r w:rsidR="00903103" w:rsidRPr="00812816">
        <w:rPr>
          <w:rFonts w:asciiTheme="majorHAnsi" w:hAnsiTheme="majorHAnsi" w:cstheme="majorHAnsi"/>
          <w:color w:val="000000"/>
        </w:rPr>
        <w:t>antrenörler</w:t>
      </w:r>
      <w:proofErr w:type="gramEnd"/>
      <w:r w:rsidR="00903103" w:rsidRPr="00812816">
        <w:rPr>
          <w:rFonts w:asciiTheme="majorHAnsi" w:hAnsiTheme="majorHAnsi" w:cstheme="majorHAnsi"/>
          <w:color w:val="000000"/>
        </w:rPr>
        <w:t>,</w:t>
      </w:r>
      <w:r w:rsidR="002233FC" w:rsidRPr="00812816">
        <w:rPr>
          <w:rFonts w:asciiTheme="majorHAnsi" w:hAnsiTheme="majorHAnsi" w:cstheme="majorHAnsi"/>
          <w:color w:val="000000"/>
        </w:rPr>
        <w:t xml:space="preserve"> </w:t>
      </w:r>
      <w:r w:rsidR="00E9791C" w:rsidRPr="00812816">
        <w:rPr>
          <w:rFonts w:asciiTheme="majorHAnsi" w:hAnsiTheme="majorHAnsi" w:cstheme="majorHAnsi"/>
          <w:color w:val="000000"/>
        </w:rPr>
        <w:t>yarış</w:t>
      </w:r>
      <w:r w:rsidR="00903103" w:rsidRPr="00812816">
        <w:rPr>
          <w:rFonts w:asciiTheme="majorHAnsi" w:hAnsiTheme="majorHAnsi" w:cstheme="majorHAnsi"/>
          <w:color w:val="000000"/>
        </w:rPr>
        <w:t xml:space="preserve">a katılmayacak </w:t>
      </w:r>
      <w:r w:rsidR="00E9791C" w:rsidRPr="00812816">
        <w:rPr>
          <w:rFonts w:asciiTheme="majorHAnsi" w:hAnsiTheme="majorHAnsi" w:cstheme="majorHAnsi"/>
          <w:color w:val="000000"/>
        </w:rPr>
        <w:t>sporcuların</w:t>
      </w:r>
      <w:r w:rsidR="00903103" w:rsidRPr="00812816">
        <w:rPr>
          <w:rFonts w:asciiTheme="majorHAnsi" w:hAnsiTheme="majorHAnsi" w:cstheme="majorHAnsi"/>
          <w:color w:val="000000"/>
        </w:rPr>
        <w:t xml:space="preserve">a yönelik geçerli </w:t>
      </w:r>
      <w:r w:rsidR="00E9791C" w:rsidRPr="00812816">
        <w:rPr>
          <w:rFonts w:asciiTheme="majorHAnsi" w:hAnsiTheme="majorHAnsi" w:cstheme="majorHAnsi"/>
          <w:color w:val="000000"/>
        </w:rPr>
        <w:t>mazeret</w:t>
      </w:r>
      <w:r w:rsidR="00903103" w:rsidRPr="00812816">
        <w:rPr>
          <w:rFonts w:asciiTheme="majorHAnsi" w:hAnsiTheme="majorHAnsi" w:cstheme="majorHAnsi"/>
          <w:color w:val="000000"/>
        </w:rPr>
        <w:t xml:space="preserve">lerini </w:t>
      </w:r>
      <w:r w:rsidR="003C42DC" w:rsidRPr="00812816">
        <w:rPr>
          <w:rFonts w:asciiTheme="majorHAnsi" w:hAnsiTheme="majorHAnsi" w:cstheme="majorHAnsi"/>
          <w:b/>
          <w:color w:val="000000"/>
        </w:rPr>
        <w:t xml:space="preserve">teknik toplantı sırasında </w:t>
      </w:r>
      <w:proofErr w:type="spellStart"/>
      <w:r w:rsidR="003C42DC" w:rsidRPr="00812816">
        <w:rPr>
          <w:rFonts w:asciiTheme="majorHAnsi" w:hAnsiTheme="majorHAnsi" w:cstheme="majorHAnsi"/>
          <w:b/>
          <w:color w:val="000000"/>
        </w:rPr>
        <w:t>MHK’ye</w:t>
      </w:r>
      <w:proofErr w:type="spellEnd"/>
      <w:r w:rsidR="003C42DC" w:rsidRPr="00812816">
        <w:rPr>
          <w:rFonts w:asciiTheme="majorHAnsi" w:hAnsiTheme="majorHAnsi" w:cstheme="majorHAnsi"/>
          <w:b/>
          <w:color w:val="000000"/>
        </w:rPr>
        <w:t xml:space="preserve"> </w:t>
      </w:r>
      <w:r w:rsidR="00E9791C" w:rsidRPr="00812816">
        <w:rPr>
          <w:rFonts w:asciiTheme="majorHAnsi" w:hAnsiTheme="majorHAnsi" w:cstheme="majorHAnsi"/>
          <w:b/>
          <w:color w:val="000000"/>
        </w:rPr>
        <w:t>bildirmek zorundadır.</w:t>
      </w:r>
      <w:r w:rsidR="00E9791C" w:rsidRPr="00812816">
        <w:rPr>
          <w:rFonts w:asciiTheme="majorHAnsi" w:hAnsiTheme="majorHAnsi" w:cstheme="majorHAnsi"/>
          <w:color w:val="000000"/>
        </w:rPr>
        <w:t xml:space="preserve"> </w:t>
      </w:r>
      <w:r w:rsidR="009B1C30" w:rsidRPr="00903103">
        <w:rPr>
          <w:rFonts w:asciiTheme="majorHAnsi" w:hAnsiTheme="majorHAnsi" w:cstheme="majorHAnsi"/>
          <w:color w:val="000000"/>
          <w:highlight w:val="yellow"/>
        </w:rPr>
        <w:t xml:space="preserve">Bildirim yapılmaması halinde </w:t>
      </w:r>
      <w:r w:rsidR="00E9791C" w:rsidRPr="00903103">
        <w:rPr>
          <w:rFonts w:asciiTheme="majorHAnsi" w:hAnsiTheme="majorHAnsi" w:cstheme="majorHAnsi"/>
          <w:color w:val="000000"/>
          <w:highlight w:val="yellow"/>
        </w:rPr>
        <w:t xml:space="preserve">sporcu başına 1.000 TL ceza bedeli </w:t>
      </w:r>
      <w:r w:rsidR="00903103" w:rsidRPr="00903103">
        <w:rPr>
          <w:rFonts w:asciiTheme="majorHAnsi" w:hAnsiTheme="majorHAnsi" w:cstheme="majorHAnsi"/>
          <w:color w:val="000000"/>
          <w:highlight w:val="yellow"/>
        </w:rPr>
        <w:t>uygulanacaktır</w:t>
      </w:r>
      <w:r w:rsidR="00E9791C" w:rsidRPr="00903103">
        <w:rPr>
          <w:rFonts w:asciiTheme="majorHAnsi" w:hAnsiTheme="majorHAnsi" w:cstheme="majorHAnsi"/>
          <w:color w:val="000000"/>
          <w:highlight w:val="yellow"/>
        </w:rPr>
        <w:t>.</w:t>
      </w:r>
      <w:r w:rsidR="00E9791C">
        <w:rPr>
          <w:rFonts w:asciiTheme="majorHAnsi" w:hAnsiTheme="majorHAnsi" w:cstheme="majorHAnsi"/>
          <w:color w:val="000000"/>
        </w:rPr>
        <w:t xml:space="preserve"> </w:t>
      </w:r>
    </w:p>
    <w:p w14:paraId="0574056E" w14:textId="319A1F3B" w:rsidR="001A5403" w:rsidRPr="00F90FA1" w:rsidRDefault="001A5403"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Sporcuların </w:t>
      </w:r>
      <w:r w:rsidR="005074CA">
        <w:rPr>
          <w:rFonts w:asciiTheme="majorHAnsi" w:hAnsiTheme="majorHAnsi" w:cstheme="majorHAnsi"/>
          <w:color w:val="000000"/>
        </w:rPr>
        <w:t>e</w:t>
      </w:r>
      <w:r>
        <w:rPr>
          <w:rFonts w:asciiTheme="majorHAnsi" w:hAnsiTheme="majorHAnsi" w:cstheme="majorHAnsi"/>
          <w:color w:val="000000"/>
        </w:rPr>
        <w:t>skrim müsabakalarına katılım bilgisini</w:t>
      </w:r>
      <w:r w:rsidR="005074CA">
        <w:rPr>
          <w:rFonts w:asciiTheme="majorHAnsi" w:hAnsiTheme="majorHAnsi" w:cstheme="majorHAnsi"/>
          <w:color w:val="000000"/>
        </w:rPr>
        <w:t>n</w:t>
      </w:r>
      <w:r>
        <w:rPr>
          <w:rFonts w:asciiTheme="majorHAnsi" w:hAnsiTheme="majorHAnsi" w:cstheme="majorHAnsi"/>
          <w:color w:val="000000"/>
        </w:rPr>
        <w:t xml:space="preserve"> Merkez Hakem Kurulu</w:t>
      </w:r>
      <w:r w:rsidR="005074CA">
        <w:rPr>
          <w:rFonts w:asciiTheme="majorHAnsi" w:hAnsiTheme="majorHAnsi" w:cstheme="majorHAnsi"/>
          <w:color w:val="000000"/>
        </w:rPr>
        <w:t>’</w:t>
      </w:r>
      <w:r>
        <w:rPr>
          <w:rFonts w:asciiTheme="majorHAnsi" w:hAnsiTheme="majorHAnsi" w:cstheme="majorHAnsi"/>
          <w:color w:val="000000"/>
        </w:rPr>
        <w:t>na bildirilmesi gerekmektedir.</w:t>
      </w:r>
    </w:p>
    <w:p w14:paraId="0A080A17" w14:textId="3CDDB473" w:rsidR="00F90FA1" w:rsidRPr="00F90FA1" w:rsidRDefault="002233FC"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b/>
          <w:color w:val="000000"/>
        </w:rPr>
        <w:t xml:space="preserve">8 Şubat </w:t>
      </w:r>
      <w:r w:rsidR="00F90FA1">
        <w:rPr>
          <w:rFonts w:asciiTheme="majorHAnsi" w:hAnsiTheme="majorHAnsi" w:cstheme="majorHAnsi"/>
          <w:b/>
          <w:color w:val="000000"/>
        </w:rPr>
        <w:t>2024</w:t>
      </w:r>
      <w:r w:rsidR="00F90FA1" w:rsidRPr="00B614EA">
        <w:rPr>
          <w:rFonts w:asciiTheme="majorHAnsi" w:hAnsiTheme="majorHAnsi" w:cstheme="majorHAnsi"/>
          <w:b/>
          <w:color w:val="000000"/>
        </w:rPr>
        <w:t xml:space="preserve"> </w:t>
      </w:r>
      <w:r w:rsidR="00F90FA1" w:rsidRPr="00B614EA">
        <w:rPr>
          <w:rFonts w:asciiTheme="majorHAnsi" w:hAnsiTheme="majorHAnsi" w:cstheme="majorHAnsi"/>
          <w:color w:val="000000"/>
        </w:rPr>
        <w:t xml:space="preserve">tarihinde Yarış Serisi Listeleri, </w:t>
      </w:r>
      <w:proofErr w:type="spellStart"/>
      <w:r w:rsidR="00F90FA1" w:rsidRPr="00B614EA">
        <w:rPr>
          <w:rFonts w:asciiTheme="majorHAnsi" w:hAnsiTheme="majorHAnsi" w:cstheme="majorHAnsi"/>
          <w:color w:val="000000"/>
        </w:rPr>
        <w:t>MYS’de</w:t>
      </w:r>
      <w:proofErr w:type="spellEnd"/>
      <w:r w:rsidR="00F90FA1" w:rsidRPr="00B614EA">
        <w:rPr>
          <w:rFonts w:asciiTheme="majorHAnsi" w:hAnsiTheme="majorHAnsi" w:cstheme="majorHAnsi"/>
          <w:color w:val="000000"/>
        </w:rPr>
        <w:t xml:space="preserve"> yayınlanacaktır.</w:t>
      </w:r>
    </w:p>
    <w:p w14:paraId="60333F60" w14:textId="1AB42749" w:rsidR="001B3815" w:rsidRPr="009764C7" w:rsidRDefault="00F90FA1" w:rsidP="001A5403">
      <w:pPr>
        <w:pStyle w:val="Normal1"/>
        <w:widowControl w:val="0"/>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Yarışmaya </w:t>
      </w:r>
      <w:r w:rsidRPr="00B614EA">
        <w:rPr>
          <w:rFonts w:asciiTheme="majorHAnsi" w:hAnsiTheme="majorHAnsi" w:cstheme="majorHAnsi"/>
          <w:color w:val="000000"/>
        </w:rPr>
        <w:t xml:space="preserve">katılacak olan kulüpler, onaylı kafile listelerini teknik toplantıda teslim edeceklerdir. (Ferdi sporcuların kafile onayları için </w:t>
      </w:r>
      <w:r w:rsidR="005C7076">
        <w:rPr>
          <w:rFonts w:asciiTheme="majorHAnsi" w:hAnsiTheme="majorHAnsi" w:cstheme="majorHAnsi"/>
          <w:b/>
          <w:color w:val="000000"/>
        </w:rPr>
        <w:t>4</w:t>
      </w:r>
      <w:r w:rsidR="002233FC">
        <w:rPr>
          <w:rFonts w:asciiTheme="majorHAnsi" w:hAnsiTheme="majorHAnsi" w:cstheme="majorHAnsi"/>
          <w:b/>
          <w:color w:val="000000"/>
        </w:rPr>
        <w:t xml:space="preserve"> Şubat 2024 </w:t>
      </w:r>
      <w:r w:rsidRPr="00B614EA">
        <w:rPr>
          <w:rFonts w:asciiTheme="majorHAnsi" w:hAnsiTheme="majorHAnsi" w:cstheme="majorHAnsi"/>
          <w:b/>
          <w:color w:val="000000"/>
        </w:rPr>
        <w:t>saat 17.00’a</w:t>
      </w:r>
      <w:r w:rsidRPr="00B614EA">
        <w:rPr>
          <w:rFonts w:asciiTheme="majorHAnsi" w:hAnsiTheme="majorHAnsi" w:cstheme="majorHAnsi"/>
          <w:color w:val="000000"/>
        </w:rPr>
        <w:t xml:space="preserve"> kadar il temsilciliklerine başvurmaları gerekmektedir.)</w:t>
      </w:r>
    </w:p>
    <w:p w14:paraId="4EB55408" w14:textId="77777777" w:rsidR="009764C7" w:rsidRPr="0024116A" w:rsidRDefault="009764C7" w:rsidP="009764C7">
      <w:pPr>
        <w:ind w:left="360" w:right="762"/>
        <w:rPr>
          <w:rFonts w:asciiTheme="majorHAnsi" w:hAnsiTheme="majorHAnsi" w:cstheme="majorHAnsi"/>
          <w:b/>
          <w:sz w:val="22"/>
          <w:szCs w:val="22"/>
        </w:rPr>
      </w:pPr>
      <w:r w:rsidRPr="0024116A">
        <w:rPr>
          <w:rFonts w:asciiTheme="majorHAnsi" w:hAnsiTheme="majorHAnsi" w:cstheme="majorHAnsi"/>
          <w:b/>
          <w:sz w:val="22"/>
          <w:szCs w:val="22"/>
        </w:rPr>
        <w:t xml:space="preserve">Not: </w:t>
      </w:r>
    </w:p>
    <w:p w14:paraId="26C73205" w14:textId="31A8FE0D" w:rsidR="00612614" w:rsidRPr="0024116A" w:rsidRDefault="009764C7" w:rsidP="009764C7">
      <w:pPr>
        <w:pStyle w:val="ListeParagraf"/>
        <w:numPr>
          <w:ilvl w:val="0"/>
          <w:numId w:val="5"/>
        </w:numPr>
        <w:ind w:right="762"/>
        <w:rPr>
          <w:rFonts w:asciiTheme="majorHAnsi" w:hAnsiTheme="majorHAnsi" w:cstheme="majorHAnsi"/>
        </w:rPr>
      </w:pPr>
      <w:r w:rsidRPr="0024116A">
        <w:rPr>
          <w:rFonts w:asciiTheme="majorHAnsi" w:hAnsiTheme="majorHAnsi" w:cstheme="majorHAnsi"/>
        </w:rPr>
        <w:t xml:space="preserve">Dijital sisteme geçildiğinden kayıtlar, sadece </w:t>
      </w:r>
      <w:r w:rsidRPr="0024116A">
        <w:rPr>
          <w:rFonts w:asciiTheme="majorHAnsi" w:hAnsiTheme="majorHAnsi" w:cstheme="majorHAnsi"/>
          <w:color w:val="000000"/>
        </w:rPr>
        <w:t xml:space="preserve">Müsabaka Yönetim Sistemi </w:t>
      </w:r>
      <w:r w:rsidRPr="0024116A">
        <w:rPr>
          <w:rFonts w:asciiTheme="majorHAnsi" w:hAnsiTheme="majorHAnsi" w:cstheme="majorHAnsi"/>
        </w:rPr>
        <w:t>(MYS) üzerinden yapılacaktır. Faks veya mail yoluyla yapılan başvurular kabul edilmeyecektir.</w:t>
      </w:r>
      <w:r w:rsidR="00612614" w:rsidRPr="0024116A">
        <w:rPr>
          <w:rFonts w:asciiTheme="majorHAnsi" w:hAnsiTheme="majorHAnsi" w:cstheme="majorHAnsi"/>
        </w:rPr>
        <w:t xml:space="preserve"> (</w:t>
      </w:r>
      <w:proofErr w:type="spellStart"/>
      <w:r w:rsidR="00612614" w:rsidRPr="0024116A">
        <w:rPr>
          <w:rFonts w:asciiTheme="majorHAnsi" w:hAnsiTheme="majorHAnsi" w:cstheme="majorHAnsi"/>
        </w:rPr>
        <w:t>MYS’de</w:t>
      </w:r>
      <w:proofErr w:type="spellEnd"/>
      <w:r w:rsidR="00612614" w:rsidRPr="0024116A">
        <w:rPr>
          <w:rFonts w:asciiTheme="majorHAnsi" w:hAnsiTheme="majorHAnsi" w:cstheme="majorHAnsi"/>
        </w:rPr>
        <w:t xml:space="preserve"> kaydı olmayan kulüpler hariç)</w:t>
      </w:r>
    </w:p>
    <w:p w14:paraId="3E4AB90F" w14:textId="2E87BE12" w:rsidR="00612614" w:rsidRPr="0024116A" w:rsidRDefault="00612614"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sidRPr="0024116A">
        <w:rPr>
          <w:rFonts w:asciiTheme="majorHAnsi" w:hAnsiTheme="majorHAnsi" w:cstheme="majorHAnsi"/>
          <w:color w:val="000000"/>
          <w:sz w:val="22"/>
          <w:szCs w:val="22"/>
        </w:rPr>
        <w:t>Daha önce MYS üzerinden kayıt yapmayan kulüpler</w:t>
      </w:r>
      <w:r w:rsidR="00E749D8">
        <w:rPr>
          <w:rFonts w:asciiTheme="majorHAnsi" w:hAnsiTheme="majorHAnsi" w:cstheme="majorHAnsi"/>
          <w:color w:val="000000"/>
          <w:sz w:val="22"/>
          <w:szCs w:val="22"/>
        </w:rPr>
        <w:t>in</w:t>
      </w:r>
      <w:r w:rsidRPr="0024116A">
        <w:rPr>
          <w:rFonts w:asciiTheme="majorHAnsi" w:hAnsiTheme="majorHAnsi" w:cstheme="majorHAnsi"/>
          <w:color w:val="000000"/>
          <w:sz w:val="22"/>
          <w:szCs w:val="22"/>
        </w:rPr>
        <w:t xml:space="preserve">, MYS şifrelerini almak için kulübe ait bilgilerini (kulüp adı, kulüp kütük numarası, kulüp yetkili ismi, iletişim bilgisi) federasyona iletmeleri gerekmektedir. </w:t>
      </w:r>
    </w:p>
    <w:p w14:paraId="42D6A5FC" w14:textId="2201E8BF" w:rsidR="00612614" w:rsidRPr="0024116A" w:rsidRDefault="00612614"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sidRPr="0024116A">
        <w:rPr>
          <w:rFonts w:asciiTheme="majorHAnsi" w:hAnsiTheme="majorHAnsi" w:cstheme="majorHAnsi"/>
          <w:color w:val="000000"/>
          <w:sz w:val="22"/>
          <w:szCs w:val="22"/>
        </w:rPr>
        <w:t xml:space="preserve">MYS şifrelerini alan kulüpler, müsabakaya katılım yapacak sporcuların kayıtlarını </w:t>
      </w:r>
      <w:proofErr w:type="spellStart"/>
      <w:r w:rsidRPr="0024116A">
        <w:rPr>
          <w:rFonts w:asciiTheme="majorHAnsi" w:hAnsiTheme="majorHAnsi" w:cstheme="majorHAnsi"/>
          <w:color w:val="000000"/>
          <w:sz w:val="22"/>
          <w:szCs w:val="22"/>
        </w:rPr>
        <w:t>MYS’de</w:t>
      </w:r>
      <w:proofErr w:type="spellEnd"/>
      <w:r w:rsidRPr="0024116A">
        <w:rPr>
          <w:rFonts w:asciiTheme="majorHAnsi" w:hAnsiTheme="majorHAnsi" w:cstheme="majorHAnsi"/>
          <w:color w:val="000000"/>
          <w:sz w:val="22"/>
          <w:szCs w:val="22"/>
        </w:rPr>
        <w:t xml:space="preserve"> yer alan sporcu ekle/çıkar seçeneği üzerinden yapabilecektir. </w:t>
      </w:r>
    </w:p>
    <w:p w14:paraId="01CB17BB" w14:textId="77777777" w:rsidR="005D3ECC" w:rsidRPr="0024116A" w:rsidRDefault="00E16465" w:rsidP="00587E04">
      <w:pPr>
        <w:pStyle w:val="ListeParagraf"/>
        <w:numPr>
          <w:ilvl w:val="0"/>
          <w:numId w:val="5"/>
        </w:numPr>
        <w:rPr>
          <w:rFonts w:ascii="Calibri" w:eastAsia="Calibri" w:hAnsi="Calibri" w:cs="Calibri"/>
          <w:color w:val="000000"/>
        </w:rPr>
      </w:pPr>
      <w:r w:rsidRPr="0024116A">
        <w:rPr>
          <w:rFonts w:asciiTheme="majorHAnsi" w:hAnsiTheme="majorHAnsi" w:cstheme="majorHAnsi"/>
        </w:rPr>
        <w:t>Yarışmaya ferdi olarak katılacak sporcuların kayıtları</w:t>
      </w:r>
      <w:r w:rsidR="00587E04" w:rsidRPr="0024116A">
        <w:rPr>
          <w:rFonts w:asciiTheme="majorHAnsi" w:hAnsiTheme="majorHAnsi" w:cstheme="majorHAnsi"/>
        </w:rPr>
        <w:t>,</w:t>
      </w:r>
      <w:r w:rsidRPr="0024116A">
        <w:rPr>
          <w:rFonts w:asciiTheme="majorHAnsi" w:hAnsiTheme="majorHAnsi" w:cstheme="majorHAnsi"/>
        </w:rPr>
        <w:t xml:space="preserve"> il temsilci</w:t>
      </w:r>
      <w:r w:rsidR="00587E04" w:rsidRPr="0024116A">
        <w:rPr>
          <w:rFonts w:asciiTheme="majorHAnsi" w:hAnsiTheme="majorHAnsi" w:cstheme="majorHAnsi"/>
        </w:rPr>
        <w:t xml:space="preserve">liği üzerinden </w:t>
      </w:r>
      <w:r w:rsidRPr="0024116A">
        <w:rPr>
          <w:rFonts w:asciiTheme="majorHAnsi" w:hAnsiTheme="majorHAnsi" w:cstheme="majorHAnsi"/>
        </w:rPr>
        <w:t>yapılacaktır.</w:t>
      </w:r>
      <w:r w:rsidR="00587E04" w:rsidRPr="0024116A">
        <w:rPr>
          <w:rFonts w:asciiTheme="majorHAnsi" w:hAnsiTheme="majorHAnsi" w:cstheme="majorHAnsi"/>
        </w:rPr>
        <w:t xml:space="preserve">     </w:t>
      </w:r>
      <w:r w:rsidRPr="0024116A">
        <w:rPr>
          <w:rFonts w:asciiTheme="majorHAnsi" w:hAnsiTheme="majorHAnsi" w:cstheme="majorHAnsi"/>
        </w:rPr>
        <w:t xml:space="preserve"> </w:t>
      </w:r>
    </w:p>
    <w:p w14:paraId="338D4C4F" w14:textId="349404C4" w:rsidR="009764C7" w:rsidRDefault="00E16465" w:rsidP="005D3ECC">
      <w:pPr>
        <w:pStyle w:val="ListeParagraf"/>
        <w:rPr>
          <w:rFonts w:asciiTheme="majorHAnsi" w:hAnsiTheme="majorHAnsi" w:cstheme="majorHAnsi"/>
        </w:rPr>
      </w:pPr>
      <w:r w:rsidRPr="0024116A">
        <w:rPr>
          <w:rFonts w:asciiTheme="majorHAnsi" w:hAnsiTheme="majorHAnsi" w:cstheme="majorHAnsi"/>
        </w:rPr>
        <w:t xml:space="preserve">Ferdi sporcuların bulundukları ilin temsilcisine katılım bilgilerini paylaşmaları gerekmektedir. </w:t>
      </w:r>
      <w:r w:rsidR="00587E04" w:rsidRPr="0024116A">
        <w:rPr>
          <w:rFonts w:asciiTheme="majorHAnsi" w:hAnsiTheme="majorHAnsi" w:cstheme="majorHAnsi"/>
        </w:rPr>
        <w:t xml:space="preserve">      </w:t>
      </w:r>
      <w:r w:rsidR="005D3ECC" w:rsidRPr="0024116A">
        <w:rPr>
          <w:rFonts w:asciiTheme="majorHAnsi" w:hAnsiTheme="majorHAnsi" w:cstheme="majorHAnsi"/>
        </w:rPr>
        <w:t xml:space="preserve">              </w:t>
      </w:r>
      <w:r w:rsidR="00587E04" w:rsidRPr="0024116A">
        <w:rPr>
          <w:rFonts w:asciiTheme="majorHAnsi" w:hAnsiTheme="majorHAnsi" w:cstheme="majorHAnsi"/>
        </w:rPr>
        <w:t xml:space="preserve">İl temsilcisi olmayan illerden katılım yapacak sporcuların müsabakaya katılım bilgilerini federasyonun </w:t>
      </w:r>
      <w:hyperlink r:id="rId7" w:history="1">
        <w:r w:rsidR="00587E04" w:rsidRPr="0024116A">
          <w:rPr>
            <w:rStyle w:val="Kpr"/>
            <w:rFonts w:asciiTheme="majorHAnsi" w:hAnsiTheme="majorHAnsi" w:cstheme="majorHAnsi"/>
          </w:rPr>
          <w:t>online@mpf.org.tr</w:t>
        </w:r>
      </w:hyperlink>
      <w:r w:rsidR="00587E04" w:rsidRPr="0024116A">
        <w:rPr>
          <w:rFonts w:asciiTheme="majorHAnsi" w:hAnsiTheme="majorHAnsi" w:cstheme="majorHAnsi"/>
        </w:rPr>
        <w:t xml:space="preserve"> adresine iletmeleri gerekmektedir. </w:t>
      </w:r>
    </w:p>
    <w:p w14:paraId="49EC4652" w14:textId="77777777" w:rsidR="005D3ECC" w:rsidRDefault="005D3ECC" w:rsidP="005D3ECC">
      <w:pPr>
        <w:pStyle w:val="ListeParagraf"/>
        <w:rPr>
          <w:rFonts w:ascii="Calibri" w:eastAsia="Calibri" w:hAnsi="Calibri" w:cs="Calibri"/>
          <w:color w:val="000000"/>
        </w:rPr>
      </w:pPr>
    </w:p>
    <w:p w14:paraId="0A20B4ED" w14:textId="4D4A6693" w:rsidR="001B3815" w:rsidRPr="00071360" w:rsidRDefault="001F4BF8" w:rsidP="00071360">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7. Kategoriler: </w:t>
      </w:r>
    </w:p>
    <w:p w14:paraId="23C99F2C" w14:textId="3D185084" w:rsidR="001B3815" w:rsidRDefault="001F4BF8">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U17</w:t>
      </w:r>
      <w:r>
        <w:rPr>
          <w:rFonts w:ascii="Calibri" w:eastAsia="Calibri" w:hAnsi="Calibri" w:cs="Calibri"/>
          <w:color w:val="000000"/>
        </w:rPr>
        <w:t xml:space="preserve">, </w:t>
      </w:r>
      <w:r>
        <w:rPr>
          <w:rFonts w:ascii="Calibri" w:eastAsia="Calibri" w:hAnsi="Calibri" w:cs="Calibri"/>
          <w:b/>
          <w:color w:val="000000"/>
        </w:rPr>
        <w:t>U19</w:t>
      </w:r>
      <w:r>
        <w:rPr>
          <w:rFonts w:ascii="Calibri" w:eastAsia="Calibri" w:hAnsi="Calibri" w:cs="Calibri"/>
          <w:color w:val="000000"/>
        </w:rPr>
        <w:t xml:space="preserve">- Engel Parkuru, Eskrim, Yüzme, Koşu-Atış (5’li) </w:t>
      </w:r>
    </w:p>
    <w:p w14:paraId="08EC21DF" w14:textId="77777777" w:rsidR="001B3815" w:rsidRDefault="001F4BF8">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Gençler</w:t>
      </w:r>
      <w:r>
        <w:rPr>
          <w:rFonts w:ascii="Calibri" w:eastAsia="Calibri" w:hAnsi="Calibri" w:cs="Calibri"/>
          <w:color w:val="000000"/>
        </w:rPr>
        <w:t xml:space="preserve"> –  Engel Parkuru, Eskrim, Yüzme, Koşu-Atış (5’li)</w:t>
      </w:r>
    </w:p>
    <w:p w14:paraId="47202734" w14:textId="15B3291B" w:rsidR="001B3815" w:rsidRPr="002233FC" w:rsidRDefault="001F4BF8" w:rsidP="002233FC">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Büyükler</w:t>
      </w:r>
      <w:r>
        <w:rPr>
          <w:rFonts w:ascii="Calibri" w:eastAsia="Calibri" w:hAnsi="Calibri" w:cs="Calibri"/>
          <w:color w:val="000000"/>
        </w:rPr>
        <w:t xml:space="preserve"> - Eskrim, Yüzme, Koşu-Atış (4’lü)</w:t>
      </w:r>
    </w:p>
    <w:p w14:paraId="378CD86C"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8. Yarışma Kuralları: </w:t>
      </w:r>
    </w:p>
    <w:p w14:paraId="31577B9B" w14:textId="55EF83B2"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a.</w:t>
      </w:r>
      <w:r>
        <w:rPr>
          <w:rFonts w:ascii="Calibri" w:eastAsia="Calibri" w:hAnsi="Calibri" w:cs="Calibri"/>
          <w:color w:val="000000"/>
        </w:rPr>
        <w:t xml:space="preserve"> Yarışmalara katılım, 202</w:t>
      </w:r>
      <w:r w:rsidR="00522E34">
        <w:rPr>
          <w:rFonts w:ascii="Calibri" w:eastAsia="Calibri" w:hAnsi="Calibri" w:cs="Calibri"/>
          <w:color w:val="000000"/>
        </w:rPr>
        <w:t>4</w:t>
      </w:r>
      <w:r>
        <w:rPr>
          <w:rFonts w:ascii="Calibri" w:eastAsia="Calibri" w:hAnsi="Calibri" w:cs="Calibri"/>
          <w:color w:val="000000"/>
        </w:rPr>
        <w:t xml:space="preserve"> vizeli modern pentatlon lisansı ile yapılacaktır. </w:t>
      </w:r>
    </w:p>
    <w:p w14:paraId="042DB105" w14:textId="28E134A3"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b.</w:t>
      </w:r>
      <w:r>
        <w:rPr>
          <w:rFonts w:ascii="Calibri" w:eastAsia="Calibri" w:hAnsi="Calibri" w:cs="Calibri"/>
          <w:color w:val="000000"/>
        </w:rPr>
        <w:t xml:space="preserve"> Teknik toplantıya katılmayan kulüpler</w:t>
      </w:r>
      <w:r w:rsidR="00593448">
        <w:rPr>
          <w:rFonts w:ascii="Calibri" w:eastAsia="Calibri" w:hAnsi="Calibri" w:cs="Calibri"/>
          <w:color w:val="000000"/>
        </w:rPr>
        <w:t>,</w:t>
      </w:r>
      <w:r>
        <w:rPr>
          <w:rFonts w:ascii="Calibri" w:eastAsia="Calibri" w:hAnsi="Calibri" w:cs="Calibri"/>
          <w:color w:val="000000"/>
        </w:rPr>
        <w:t xml:space="preserve"> alınan kararları kabul etmiş sayılacaktır. </w:t>
      </w:r>
    </w:p>
    <w:p w14:paraId="67ECB9C5" w14:textId="6C62E46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c.</w:t>
      </w:r>
      <w:r w:rsidR="00593448">
        <w:rPr>
          <w:rFonts w:ascii="Calibri" w:eastAsia="Calibri" w:hAnsi="Calibri" w:cs="Calibri"/>
          <w:color w:val="000000"/>
        </w:rPr>
        <w:t xml:space="preserve"> </w:t>
      </w:r>
      <w:r>
        <w:rPr>
          <w:rFonts w:ascii="Calibri" w:eastAsia="Calibri" w:hAnsi="Calibri" w:cs="Calibri"/>
          <w:color w:val="000000"/>
        </w:rPr>
        <w:t>Kafile onayları teknik toplantıda teslim edilecektir. Aksi durumda müsabakaya katılamayacaklardır. (Ankara kulüpleri dahil)</w:t>
      </w:r>
    </w:p>
    <w:p w14:paraId="2DB5EA46" w14:textId="200C3028"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d</w:t>
      </w:r>
      <w:r w:rsidR="001F4BF8">
        <w:rPr>
          <w:rFonts w:ascii="Calibri" w:eastAsia="Calibri" w:hAnsi="Calibri" w:cs="Calibri"/>
          <w:b/>
          <w:color w:val="000000"/>
        </w:rPr>
        <w:t>.</w:t>
      </w:r>
      <w:r w:rsidR="001F4BF8">
        <w:rPr>
          <w:rFonts w:ascii="Calibri" w:eastAsia="Calibri" w:hAnsi="Calibri" w:cs="Calibri"/>
          <w:color w:val="000000"/>
        </w:rPr>
        <w:t xml:space="preserve"> İtiraz olması durumunda, itirazlar </w:t>
      </w:r>
      <w:r w:rsidR="001F4BF8">
        <w:rPr>
          <w:rFonts w:ascii="Calibri" w:eastAsia="Calibri" w:hAnsi="Calibri" w:cs="Calibri"/>
          <w:b/>
          <w:color w:val="000000"/>
        </w:rPr>
        <w:t>2</w:t>
      </w:r>
      <w:r w:rsidR="00067130">
        <w:rPr>
          <w:rFonts w:ascii="Calibri" w:eastAsia="Calibri" w:hAnsi="Calibri" w:cs="Calibri"/>
          <w:b/>
          <w:color w:val="000000"/>
        </w:rPr>
        <w:t>.</w:t>
      </w:r>
      <w:r w:rsidR="001F4BF8">
        <w:rPr>
          <w:rFonts w:ascii="Calibri" w:eastAsia="Calibri" w:hAnsi="Calibri" w:cs="Calibri"/>
          <w:b/>
          <w:color w:val="000000"/>
        </w:rPr>
        <w:t xml:space="preserve">500 TL </w:t>
      </w:r>
      <w:r w:rsidR="001F4BF8">
        <w:rPr>
          <w:rFonts w:ascii="Calibri" w:eastAsia="Calibri" w:hAnsi="Calibri" w:cs="Calibri"/>
          <w:color w:val="000000"/>
        </w:rPr>
        <w:t>itiraz bedeli ödenerek yazılı olarak yapılacaktır. İtirazlar, so</w:t>
      </w:r>
      <w:r w:rsidR="00355376">
        <w:rPr>
          <w:rFonts w:ascii="Calibri" w:eastAsia="Calibri" w:hAnsi="Calibri" w:cs="Calibri"/>
          <w:color w:val="000000"/>
        </w:rPr>
        <w:t>nuçlar ilan edildikten sonra, 15</w:t>
      </w:r>
      <w:r w:rsidR="001F4BF8">
        <w:rPr>
          <w:rFonts w:ascii="Calibri" w:eastAsia="Calibri" w:hAnsi="Calibri" w:cs="Calibri"/>
          <w:color w:val="000000"/>
        </w:rPr>
        <w:t xml:space="preserve"> dakika içinde yapılmalıdır. </w:t>
      </w:r>
    </w:p>
    <w:p w14:paraId="36E95393" w14:textId="54AA156F"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e</w:t>
      </w:r>
      <w:r w:rsidR="001F4BF8">
        <w:rPr>
          <w:rFonts w:ascii="Calibri" w:eastAsia="Calibri" w:hAnsi="Calibri" w:cs="Calibri"/>
          <w:b/>
          <w:color w:val="000000"/>
        </w:rPr>
        <w:t>.</w:t>
      </w:r>
      <w:r w:rsidR="001F4BF8">
        <w:rPr>
          <w:rFonts w:ascii="Calibri" w:eastAsia="Calibri" w:hAnsi="Calibri" w:cs="Calibri"/>
          <w:color w:val="000000"/>
        </w:rPr>
        <w:t xml:space="preserve"> Kafile listesinde adı olmayan antrenör ve idareciler teknik toplantıya giremez. </w:t>
      </w:r>
    </w:p>
    <w:p w14:paraId="30380791" w14:textId="1C9D185C" w:rsidR="001B3815" w:rsidRPr="003A1C61" w:rsidRDefault="003C1364" w:rsidP="003A1C61">
      <w:pPr>
        <w:ind w:left="708"/>
        <w:rPr>
          <w:rFonts w:asciiTheme="majorHAnsi" w:hAnsiTheme="majorHAnsi" w:cstheme="majorHAnsi"/>
        </w:rPr>
      </w:pPr>
      <w:r>
        <w:rPr>
          <w:rFonts w:eastAsia="Calibri"/>
          <w:b/>
        </w:rPr>
        <w:t>f</w:t>
      </w:r>
      <w:r w:rsidR="001F4BF8">
        <w:rPr>
          <w:rFonts w:eastAsia="Calibri"/>
          <w:b/>
        </w:rPr>
        <w:t>.</w:t>
      </w:r>
      <w:r w:rsidR="001F4BF8">
        <w:rPr>
          <w:rFonts w:eastAsia="Calibri"/>
        </w:rPr>
        <w:t xml:space="preserve"> </w:t>
      </w:r>
      <w:r w:rsidR="001F4BF8" w:rsidRPr="003A1C61">
        <w:rPr>
          <w:rFonts w:asciiTheme="majorHAnsi" w:eastAsia="Calibri" w:hAnsiTheme="majorHAnsi" w:cstheme="majorHAnsi"/>
        </w:rPr>
        <w:t xml:space="preserve">Yarışmaların yapıldığı ilin dışından gelen ve kategorilerinde ilk üçe (3) giren kadın-erkek sporcular ile kulüplerin bir </w:t>
      </w:r>
      <w:r w:rsidR="003A1C61">
        <w:rPr>
          <w:rFonts w:asciiTheme="majorHAnsi" w:eastAsia="Calibri" w:hAnsiTheme="majorHAnsi" w:cstheme="majorHAnsi"/>
        </w:rPr>
        <w:t>idare</w:t>
      </w:r>
      <w:r w:rsidR="001F4BF8" w:rsidRPr="003A1C61">
        <w:rPr>
          <w:rFonts w:asciiTheme="majorHAnsi" w:eastAsia="Calibri" w:hAnsiTheme="majorHAnsi" w:cstheme="majorHAnsi"/>
        </w:rPr>
        <w:t>cisi veya antrenörüne verilecek harcırah ödemesi, federasyon tarafından merkezi ödeme ile yapılacaktır.</w:t>
      </w:r>
      <w:r w:rsidR="00593448">
        <w:rPr>
          <w:rFonts w:asciiTheme="majorHAnsi" w:eastAsia="Calibri" w:hAnsiTheme="majorHAnsi" w:cstheme="majorHAnsi"/>
        </w:rPr>
        <w:t xml:space="preserve"> </w:t>
      </w:r>
      <w:r w:rsidR="003A1C61">
        <w:rPr>
          <w:rFonts w:asciiTheme="majorHAnsi" w:hAnsiTheme="majorHAnsi" w:cstheme="majorHAnsi"/>
          <w:color w:val="000000"/>
        </w:rPr>
        <w:t xml:space="preserve">Gençlik ve Spor İl </w:t>
      </w:r>
      <w:r w:rsidR="003A1C61" w:rsidRPr="003A1C61">
        <w:rPr>
          <w:rFonts w:asciiTheme="majorHAnsi" w:hAnsiTheme="majorHAnsi" w:cstheme="majorHAnsi"/>
          <w:color w:val="000000"/>
        </w:rPr>
        <w:t xml:space="preserve">Müdürlükleri’nin bütçe imkânları dâhilinde sporcu, antrenör ve idarecilerin </w:t>
      </w:r>
      <w:r w:rsidR="003A1C61" w:rsidRPr="003A1C61">
        <w:rPr>
          <w:rFonts w:asciiTheme="majorHAnsi" w:hAnsiTheme="majorHAnsi" w:cstheme="majorHAnsi"/>
        </w:rPr>
        <w:t>kanuni harcırahları Gençlik ve Spor Genel Müdürlüğü’nün 07.06.2007 tarih ve 2461 sayılı genelge</w:t>
      </w:r>
      <w:r w:rsidR="009D3A8C">
        <w:rPr>
          <w:rFonts w:asciiTheme="majorHAnsi" w:hAnsiTheme="majorHAnsi" w:cstheme="majorHAnsi"/>
        </w:rPr>
        <w:t>si</w:t>
      </w:r>
      <w:r w:rsidR="003A1C61" w:rsidRPr="003A1C61">
        <w:rPr>
          <w:rFonts w:asciiTheme="majorHAnsi" w:hAnsiTheme="majorHAnsi" w:cstheme="majorHAnsi"/>
        </w:rPr>
        <w:t>nin 5</w:t>
      </w:r>
      <w:r w:rsidR="009D3A8C">
        <w:rPr>
          <w:rFonts w:asciiTheme="majorHAnsi" w:hAnsiTheme="majorHAnsi" w:cstheme="majorHAnsi"/>
        </w:rPr>
        <w:t>’inci</w:t>
      </w:r>
      <w:r w:rsidR="003A1C61" w:rsidRPr="003A1C61">
        <w:rPr>
          <w:rFonts w:asciiTheme="majorHAnsi" w:hAnsiTheme="majorHAnsi" w:cstheme="majorHAnsi"/>
        </w:rPr>
        <w:t xml:space="preserve"> </w:t>
      </w:r>
      <w:r w:rsidR="009D3A8C">
        <w:rPr>
          <w:rFonts w:asciiTheme="majorHAnsi" w:hAnsiTheme="majorHAnsi" w:cstheme="majorHAnsi"/>
        </w:rPr>
        <w:t>m</w:t>
      </w:r>
      <w:r w:rsidR="003A1C61" w:rsidRPr="003A1C61">
        <w:rPr>
          <w:rFonts w:asciiTheme="majorHAnsi" w:hAnsiTheme="majorHAnsi" w:cstheme="majorHAnsi"/>
        </w:rPr>
        <w:t>addesi, c bendi doğrultusunda (</w:t>
      </w:r>
      <w:r w:rsidR="009D3A8C">
        <w:rPr>
          <w:rFonts w:asciiTheme="majorHAnsi" w:hAnsiTheme="majorHAnsi" w:cstheme="majorHAnsi"/>
        </w:rPr>
        <w:t>r</w:t>
      </w:r>
      <w:r w:rsidR="003A1C61" w:rsidRPr="003A1C61">
        <w:rPr>
          <w:rFonts w:asciiTheme="majorHAnsi" w:hAnsiTheme="majorHAnsi" w:cstheme="majorHAnsi"/>
        </w:rPr>
        <w:t>esmi yarışma sonuçlarını</w:t>
      </w:r>
      <w:r w:rsidR="009D3A8C">
        <w:rPr>
          <w:rFonts w:asciiTheme="majorHAnsi" w:hAnsiTheme="majorHAnsi" w:cstheme="majorHAnsi"/>
        </w:rPr>
        <w:t>n</w:t>
      </w:r>
      <w:r w:rsidR="003A1C61" w:rsidRPr="003A1C61">
        <w:rPr>
          <w:rFonts w:asciiTheme="majorHAnsi" w:hAnsiTheme="majorHAnsi" w:cstheme="majorHAnsi"/>
        </w:rPr>
        <w:t xml:space="preserve"> Gençlik ve Spor İl Müdürlüklerine teslim e</w:t>
      </w:r>
      <w:r w:rsidR="009D3A8C">
        <w:rPr>
          <w:rFonts w:asciiTheme="majorHAnsi" w:hAnsiTheme="majorHAnsi" w:cstheme="majorHAnsi"/>
        </w:rPr>
        <w:t xml:space="preserve">dilmesi </w:t>
      </w:r>
      <w:r w:rsidR="003A1C61" w:rsidRPr="003A1C61">
        <w:rPr>
          <w:rFonts w:asciiTheme="majorHAnsi" w:hAnsiTheme="majorHAnsi" w:cstheme="majorHAnsi"/>
        </w:rPr>
        <w:t>kaydı</w:t>
      </w:r>
      <w:r w:rsidR="009D3A8C">
        <w:rPr>
          <w:rFonts w:asciiTheme="majorHAnsi" w:hAnsiTheme="majorHAnsi" w:cstheme="majorHAnsi"/>
        </w:rPr>
        <w:t>yla</w:t>
      </w:r>
      <w:r w:rsidR="003A1C61" w:rsidRPr="003A1C61">
        <w:rPr>
          <w:rFonts w:asciiTheme="majorHAnsi" w:hAnsiTheme="majorHAnsi" w:cstheme="majorHAnsi"/>
        </w:rPr>
        <w:t>) ödenebilecektir.</w:t>
      </w:r>
    </w:p>
    <w:p w14:paraId="0BB1128B" w14:textId="0C78D7B5" w:rsidR="001B3815" w:rsidRDefault="003C1364" w:rsidP="002233FC">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g</w:t>
      </w:r>
      <w:r w:rsidR="001F4BF8">
        <w:rPr>
          <w:rFonts w:ascii="Calibri" w:eastAsia="Calibri" w:hAnsi="Calibri" w:cs="Calibri"/>
          <w:b/>
          <w:color w:val="000000"/>
        </w:rPr>
        <w:t>.</w:t>
      </w:r>
      <w:r w:rsidR="001F4BF8">
        <w:rPr>
          <w:rFonts w:ascii="Calibri" w:eastAsia="Calibri" w:hAnsi="Calibri" w:cs="Calibri"/>
          <w:color w:val="000000"/>
        </w:rPr>
        <w:t xml:space="preserve"> Yüzme start listeleri yaş kategorisine göre yavaştan hızlı seriye doğru hazırlanacaktır.  Eskrim disiplini, müsabakaya katılacak sporcu sayısına göre bütün kategoriler beraber olacak şekilde gerçekleştirilecektir. Ancak katılımın yüksek olması halinde U17 kategorisi için ayrı bir eskrim yarışı düzenlenecektir. Diğer disiplinlerde ise her kategori ayrı olarak yarışacaktır. Teknik sonuçlar ve klasmanlar; 202</w:t>
      </w:r>
      <w:r w:rsidR="00522E34">
        <w:rPr>
          <w:rFonts w:ascii="Calibri" w:eastAsia="Calibri" w:hAnsi="Calibri" w:cs="Calibri"/>
          <w:color w:val="000000"/>
        </w:rPr>
        <w:t>4</w:t>
      </w:r>
      <w:r w:rsidR="001F4BF8">
        <w:rPr>
          <w:rFonts w:ascii="Calibri" w:eastAsia="Calibri" w:hAnsi="Calibri" w:cs="Calibri"/>
          <w:color w:val="000000"/>
        </w:rPr>
        <w:t xml:space="preserve"> Milli Takım Seçme Kriterleri’nde yayınlandığı şekilde açıklanacaktır. </w:t>
      </w:r>
    </w:p>
    <w:p w14:paraId="232102FD" w14:textId="19BF33FB" w:rsidR="001B3815" w:rsidRDefault="003C1364">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h</w:t>
      </w:r>
      <w:r w:rsidR="001F4BF8">
        <w:rPr>
          <w:rFonts w:ascii="Calibri" w:eastAsia="Calibri" w:hAnsi="Calibri" w:cs="Calibri"/>
          <w:b/>
          <w:color w:val="000000"/>
        </w:rPr>
        <w:t>.</w:t>
      </w:r>
      <w:r w:rsidR="001F4BF8">
        <w:rPr>
          <w:rFonts w:ascii="Calibri" w:eastAsia="Calibri" w:hAnsi="Calibri" w:cs="Calibri"/>
          <w:color w:val="000000"/>
        </w:rPr>
        <w:t xml:space="preserve"> Bu talimatta yazılı olmayan tüm unsurlar, UIPM kuralları içerisinde değerlendirilir. </w:t>
      </w:r>
    </w:p>
    <w:p w14:paraId="447C68FE" w14:textId="4E0F02A2"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ı</w:t>
      </w:r>
      <w:r w:rsidR="001F4BF8">
        <w:rPr>
          <w:rFonts w:ascii="Calibri" w:eastAsia="Calibri" w:hAnsi="Calibri" w:cs="Calibri"/>
          <w:b/>
          <w:color w:val="000000"/>
        </w:rPr>
        <w:t>.</w:t>
      </w:r>
      <w:r w:rsidR="001F4BF8">
        <w:rPr>
          <w:rFonts w:ascii="Calibri" w:eastAsia="Calibri" w:hAnsi="Calibri" w:cs="Calibri"/>
          <w:color w:val="000000"/>
        </w:rPr>
        <w:t xml:space="preserve"> Yarışmaya tüm sporcular, kendi malzemeleri ile katılacak olup, kıyafetler UIPM standartlarına uygun olacaktır. Müsabakada yerli lazer silahlar kullanılabilecektir. Eskrim malzemelerinde 350 Newton kullanımı uygun olacaktır. </w:t>
      </w:r>
    </w:p>
    <w:p w14:paraId="73D4C43E" w14:textId="5E18DB1B"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i</w:t>
      </w:r>
      <w:r w:rsidR="001F4BF8">
        <w:rPr>
          <w:rFonts w:ascii="Calibri" w:eastAsia="Calibri" w:hAnsi="Calibri" w:cs="Calibri"/>
          <w:b/>
          <w:color w:val="000000"/>
        </w:rPr>
        <w:t>.</w:t>
      </w:r>
      <w:r w:rsidR="001F4BF8">
        <w:rPr>
          <w:rFonts w:ascii="Calibri" w:eastAsia="Calibri" w:hAnsi="Calibri" w:cs="Calibri"/>
          <w:color w:val="000000"/>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5FC6D60D" w14:textId="782F6892" w:rsidR="005C221E" w:rsidRPr="002233FC" w:rsidRDefault="003C1364" w:rsidP="002233FC">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j</w:t>
      </w:r>
      <w:r w:rsidR="001F4BF8">
        <w:rPr>
          <w:rFonts w:ascii="Calibri" w:eastAsia="Calibri" w:hAnsi="Calibri" w:cs="Calibri"/>
          <w:b/>
          <w:color w:val="000000"/>
        </w:rPr>
        <w:t>.</w:t>
      </w:r>
      <w:r w:rsidR="001F4BF8">
        <w:rPr>
          <w:rFonts w:ascii="Calibri" w:eastAsia="Calibri" w:hAnsi="Calibri" w:cs="Calibri"/>
          <w:color w:val="000000"/>
        </w:rPr>
        <w:t xml:space="preserve"> Tüm kafileler konaklama yerlerini kendileri ayarlayacaktır. </w:t>
      </w:r>
    </w:p>
    <w:p w14:paraId="2F6083AD" w14:textId="05952405" w:rsidR="009764C7" w:rsidRPr="002233FC" w:rsidRDefault="003C1364" w:rsidP="002233FC">
      <w:pPr>
        <w:pStyle w:val="Normal1"/>
        <w:pBdr>
          <w:top w:val="nil"/>
          <w:left w:val="nil"/>
          <w:bottom w:val="nil"/>
          <w:right w:val="nil"/>
          <w:between w:val="nil"/>
        </w:pBdr>
        <w:ind w:left="1416" w:hanging="708"/>
        <w:rPr>
          <w:rFonts w:ascii="Calibri" w:eastAsia="Calibri" w:hAnsi="Calibri" w:cs="Calibri"/>
          <w:b/>
          <w:bCs/>
          <w:color w:val="000000"/>
        </w:rPr>
      </w:pPr>
      <w:r>
        <w:rPr>
          <w:rFonts w:ascii="Calibri" w:eastAsia="Calibri" w:hAnsi="Calibri" w:cs="Calibri"/>
          <w:b/>
          <w:color w:val="000000"/>
        </w:rPr>
        <w:t>k</w:t>
      </w:r>
      <w:r w:rsidR="001F4BF8">
        <w:rPr>
          <w:rFonts w:ascii="Calibri" w:eastAsia="Calibri" w:hAnsi="Calibri" w:cs="Calibri"/>
          <w:color w:val="000000"/>
        </w:rPr>
        <w:t xml:space="preserve">. </w:t>
      </w:r>
      <w:r w:rsidR="001F4BF8" w:rsidRPr="00E259B2">
        <w:rPr>
          <w:rFonts w:ascii="Calibri" w:eastAsia="Calibri" w:hAnsi="Calibri" w:cs="Calibri"/>
          <w:b/>
          <w:bCs/>
          <w:color w:val="000000"/>
        </w:rPr>
        <w:t>Yarış Etapları ve Mesafeleri</w:t>
      </w:r>
    </w:p>
    <w:tbl>
      <w:tblPr>
        <w:tblStyle w:val="a"/>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92"/>
        <w:gridCol w:w="1843"/>
        <w:gridCol w:w="1701"/>
        <w:gridCol w:w="1276"/>
        <w:gridCol w:w="1280"/>
      </w:tblGrid>
      <w:tr w:rsidR="001B3815" w14:paraId="77B9A385" w14:textId="77777777" w:rsidTr="002233FC">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0C862F3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grubu</w:t>
            </w:r>
          </w:p>
        </w:tc>
        <w:tc>
          <w:tcPr>
            <w:tcW w:w="1692" w:type="dxa"/>
            <w:tcBorders>
              <w:top w:val="single" w:sz="4" w:space="0" w:color="000000"/>
              <w:left w:val="single" w:sz="4" w:space="0" w:color="000000"/>
              <w:bottom w:val="single" w:sz="4" w:space="0" w:color="000000"/>
              <w:right w:val="single" w:sz="4" w:space="0" w:color="000000"/>
            </w:tcBorders>
            <w:vAlign w:val="center"/>
          </w:tcPr>
          <w:p w14:paraId="4E70BEC7" w14:textId="2B04F859" w:rsidR="001B3815" w:rsidRDefault="001F4BF8" w:rsidP="002233F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Koşu</w:t>
            </w:r>
            <w:r w:rsidR="002233FC">
              <w:rPr>
                <w:rFonts w:ascii="Calibri" w:eastAsia="Calibri" w:hAnsi="Calibri" w:cs="Calibri"/>
                <w:b/>
                <w:color w:val="000000"/>
              </w:rPr>
              <w:t xml:space="preserve"> </w:t>
            </w:r>
            <w:r>
              <w:rPr>
                <w:rFonts w:ascii="Calibri" w:eastAsia="Calibri" w:hAnsi="Calibri" w:cs="Calibri"/>
                <w:b/>
                <w:color w:val="000000"/>
              </w:rPr>
              <w:t>Mesafesi</w:t>
            </w:r>
            <w:r w:rsidR="002233FC">
              <w:rPr>
                <w:rFonts w:ascii="Calibri" w:eastAsia="Calibri" w:hAnsi="Calibri" w:cs="Calibri"/>
                <w:b/>
                <w:color w:val="000000"/>
              </w:rPr>
              <w:t xml:space="preserve"> </w:t>
            </w:r>
            <w:r>
              <w:rPr>
                <w:rFonts w:ascii="Calibri" w:eastAsia="Calibri" w:hAnsi="Calibri" w:cs="Calibri"/>
                <w:b/>
                <w:color w:val="000000"/>
              </w:rPr>
              <w:t>(Metre)</w:t>
            </w:r>
          </w:p>
        </w:tc>
        <w:tc>
          <w:tcPr>
            <w:tcW w:w="1843" w:type="dxa"/>
            <w:tcBorders>
              <w:top w:val="single" w:sz="4" w:space="0" w:color="000000"/>
              <w:left w:val="single" w:sz="4" w:space="0" w:color="000000"/>
              <w:bottom w:val="single" w:sz="4" w:space="0" w:color="000000"/>
              <w:right w:val="single" w:sz="4" w:space="0" w:color="000000"/>
            </w:tcBorders>
            <w:vAlign w:val="center"/>
          </w:tcPr>
          <w:p w14:paraId="65E0ED28" w14:textId="5FDE94C6" w:rsidR="001B3815" w:rsidRDefault="001F4BF8" w:rsidP="002233F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Yüzme</w:t>
            </w:r>
            <w:r w:rsidR="002233FC">
              <w:rPr>
                <w:rFonts w:ascii="Calibri" w:eastAsia="Calibri" w:hAnsi="Calibri" w:cs="Calibri"/>
                <w:b/>
                <w:color w:val="000000"/>
              </w:rPr>
              <w:t xml:space="preserve"> </w:t>
            </w:r>
            <w:r>
              <w:rPr>
                <w:rFonts w:ascii="Calibri" w:eastAsia="Calibri" w:hAnsi="Calibri" w:cs="Calibri"/>
                <w:b/>
                <w:color w:val="000000"/>
              </w:rPr>
              <w:t>Mesafesi</w:t>
            </w:r>
          </w:p>
          <w:p w14:paraId="00F71557"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701" w:type="dxa"/>
            <w:tcBorders>
              <w:top w:val="single" w:sz="4" w:space="0" w:color="000000"/>
              <w:left w:val="single" w:sz="4" w:space="0" w:color="000000"/>
              <w:bottom w:val="single" w:sz="4" w:space="0" w:color="000000"/>
              <w:right w:val="single" w:sz="4" w:space="0" w:color="000000"/>
            </w:tcBorders>
            <w:vAlign w:val="center"/>
          </w:tcPr>
          <w:p w14:paraId="21FA5D1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Mesafesi (Metre)</w:t>
            </w:r>
          </w:p>
        </w:tc>
        <w:tc>
          <w:tcPr>
            <w:tcW w:w="1276" w:type="dxa"/>
            <w:tcBorders>
              <w:top w:val="single" w:sz="4" w:space="0" w:color="000000"/>
              <w:left w:val="single" w:sz="4" w:space="0" w:color="000000"/>
              <w:bottom w:val="single" w:sz="4" w:space="0" w:color="000000"/>
              <w:right w:val="single" w:sz="4" w:space="0" w:color="000000"/>
            </w:tcBorders>
            <w:vAlign w:val="center"/>
          </w:tcPr>
          <w:p w14:paraId="1CD2BEF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Serisi</w:t>
            </w:r>
          </w:p>
        </w:tc>
        <w:tc>
          <w:tcPr>
            <w:tcW w:w="1280" w:type="dxa"/>
            <w:tcBorders>
              <w:top w:val="single" w:sz="4" w:space="0" w:color="000000"/>
              <w:left w:val="single" w:sz="4" w:space="0" w:color="000000"/>
              <w:bottom w:val="single" w:sz="4" w:space="0" w:color="000000"/>
              <w:right w:val="single" w:sz="4" w:space="0" w:color="000000"/>
            </w:tcBorders>
          </w:tcPr>
          <w:p w14:paraId="5BF59749"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Engel parkuru</w:t>
            </w:r>
          </w:p>
        </w:tc>
      </w:tr>
      <w:tr w:rsidR="001B3815" w14:paraId="1D02DF4F" w14:textId="77777777" w:rsidTr="002233FC">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27C31F4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Büyükler</w:t>
            </w:r>
          </w:p>
        </w:tc>
        <w:tc>
          <w:tcPr>
            <w:tcW w:w="1692" w:type="dxa"/>
            <w:tcBorders>
              <w:top w:val="single" w:sz="4" w:space="0" w:color="000000"/>
              <w:left w:val="single" w:sz="4" w:space="0" w:color="000000"/>
              <w:bottom w:val="single" w:sz="4" w:space="0" w:color="000000"/>
              <w:right w:val="single" w:sz="4" w:space="0" w:color="000000"/>
            </w:tcBorders>
            <w:vAlign w:val="center"/>
          </w:tcPr>
          <w:p w14:paraId="03949B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5x600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26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2D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FB89F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4 Atış Serisi</w:t>
            </w:r>
          </w:p>
        </w:tc>
        <w:tc>
          <w:tcPr>
            <w:tcW w:w="1280" w:type="dxa"/>
            <w:tcBorders>
              <w:top w:val="single" w:sz="4" w:space="0" w:color="000000"/>
              <w:left w:val="single" w:sz="4" w:space="0" w:color="000000"/>
              <w:bottom w:val="single" w:sz="4" w:space="0" w:color="000000"/>
              <w:right w:val="single" w:sz="4" w:space="0" w:color="000000"/>
            </w:tcBorders>
          </w:tcPr>
          <w:p w14:paraId="48D48BC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t>
            </w:r>
          </w:p>
        </w:tc>
      </w:tr>
      <w:tr w:rsidR="001B3815" w14:paraId="6CD108E7" w14:textId="77777777" w:rsidTr="002233FC">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123D8BE8"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U19 ve Gençler</w:t>
            </w:r>
          </w:p>
        </w:tc>
        <w:tc>
          <w:tcPr>
            <w:tcW w:w="1692" w:type="dxa"/>
            <w:tcBorders>
              <w:top w:val="single" w:sz="4" w:space="0" w:color="000000"/>
              <w:left w:val="single" w:sz="4" w:space="0" w:color="000000"/>
              <w:bottom w:val="single" w:sz="4" w:space="0" w:color="000000"/>
              <w:right w:val="single" w:sz="4" w:space="0" w:color="000000"/>
            </w:tcBorders>
            <w:vAlign w:val="center"/>
          </w:tcPr>
          <w:p w14:paraId="5E2CEB37"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5x600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489610"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7B1D209"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D35E3D"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280" w:type="dxa"/>
            <w:tcBorders>
              <w:top w:val="single" w:sz="4" w:space="0" w:color="000000"/>
              <w:left w:val="single" w:sz="4" w:space="0" w:color="000000"/>
              <w:bottom w:val="single" w:sz="4" w:space="0" w:color="000000"/>
              <w:right w:val="single" w:sz="4" w:space="0" w:color="000000"/>
            </w:tcBorders>
          </w:tcPr>
          <w:p w14:paraId="06D3222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03DB33A2" w14:textId="77777777" w:rsidTr="002233FC">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2A4F799C"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U17</w:t>
            </w:r>
          </w:p>
        </w:tc>
        <w:tc>
          <w:tcPr>
            <w:tcW w:w="1692" w:type="dxa"/>
            <w:tcBorders>
              <w:top w:val="single" w:sz="4" w:space="0" w:color="000000"/>
              <w:left w:val="single" w:sz="4" w:space="0" w:color="000000"/>
              <w:bottom w:val="single" w:sz="4" w:space="0" w:color="000000"/>
              <w:right w:val="single" w:sz="4" w:space="0" w:color="000000"/>
            </w:tcBorders>
            <w:vAlign w:val="center"/>
          </w:tcPr>
          <w:p w14:paraId="45F91A8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4x600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7BAA7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347C05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2AAC863"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280" w:type="dxa"/>
            <w:tcBorders>
              <w:top w:val="single" w:sz="4" w:space="0" w:color="000000"/>
              <w:left w:val="single" w:sz="4" w:space="0" w:color="000000"/>
              <w:bottom w:val="single" w:sz="4" w:space="0" w:color="000000"/>
              <w:right w:val="single" w:sz="4" w:space="0" w:color="000000"/>
            </w:tcBorders>
          </w:tcPr>
          <w:p w14:paraId="3CD649D5"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15D6D3F6" w14:textId="77777777" w:rsidTr="003F11FA">
        <w:trPr>
          <w:trHeight w:val="535"/>
          <w:jc w:val="center"/>
        </w:trPr>
        <w:tc>
          <w:tcPr>
            <w:tcW w:w="9072" w:type="dxa"/>
            <w:gridSpan w:val="6"/>
            <w:tcBorders>
              <w:top w:val="single" w:sz="4" w:space="0" w:color="000000"/>
              <w:left w:val="single" w:sz="4" w:space="0" w:color="000000"/>
              <w:bottom w:val="single" w:sz="4" w:space="0" w:color="000000"/>
              <w:right w:val="single" w:sz="4" w:space="0" w:color="000000"/>
            </w:tcBorders>
          </w:tcPr>
          <w:p w14:paraId="50EFAD43" w14:textId="2F18F031" w:rsidR="001B3815" w:rsidRPr="00EA6F63" w:rsidRDefault="001F4BF8">
            <w:pPr>
              <w:pStyle w:val="Normal1"/>
              <w:pBdr>
                <w:top w:val="nil"/>
                <w:left w:val="nil"/>
                <w:bottom w:val="nil"/>
                <w:right w:val="nil"/>
                <w:between w:val="nil"/>
              </w:pBdr>
              <w:spacing w:before="180"/>
              <w:rPr>
                <w:rFonts w:ascii="Calibri" w:eastAsia="Calibri" w:hAnsi="Calibri" w:cs="Calibri"/>
                <w:color w:val="000000"/>
                <w:sz w:val="20"/>
                <w:szCs w:val="2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U19, Gençler ve Büyükler için ilk tur atış yoktur.</w:t>
            </w:r>
            <w:r w:rsidR="00EA6F63">
              <w:rPr>
                <w:rFonts w:ascii="Calibri" w:eastAsia="Calibri" w:hAnsi="Calibri" w:cs="Calibri"/>
                <w:color w:val="000000"/>
                <w:sz w:val="20"/>
                <w:szCs w:val="20"/>
              </w:rPr>
              <w:t xml:space="preserve"> </w:t>
            </w:r>
          </w:p>
        </w:tc>
      </w:tr>
    </w:tbl>
    <w:p w14:paraId="0409CAC2" w14:textId="77627286" w:rsidR="001B3815" w:rsidRDefault="001B3815" w:rsidP="00EA6F63">
      <w:pPr>
        <w:pStyle w:val="Normal1"/>
        <w:pBdr>
          <w:top w:val="nil"/>
          <w:left w:val="nil"/>
          <w:bottom w:val="nil"/>
          <w:right w:val="nil"/>
          <w:between w:val="nil"/>
        </w:pBdr>
        <w:rPr>
          <w:rFonts w:ascii="Calibri" w:eastAsia="Calibri" w:hAnsi="Calibri" w:cs="Calibri"/>
          <w:b/>
          <w:color w:val="000000"/>
        </w:rPr>
      </w:pPr>
    </w:p>
    <w:p w14:paraId="06B41B38" w14:textId="519A15B4"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l</w:t>
      </w:r>
      <w:r w:rsidR="001F4BF8">
        <w:rPr>
          <w:rFonts w:ascii="Calibri" w:eastAsia="Calibri" w:hAnsi="Calibri" w:cs="Calibri"/>
          <w:b/>
          <w:color w:val="000000"/>
        </w:rPr>
        <w:t>.</w:t>
      </w:r>
      <w:r w:rsidR="001F4BF8">
        <w:rPr>
          <w:rFonts w:ascii="Calibri" w:eastAsia="Calibri" w:hAnsi="Calibri" w:cs="Calibri"/>
          <w:color w:val="000000"/>
        </w:rPr>
        <w:t xml:space="preserve"> Sporcular, 202</w:t>
      </w:r>
      <w:r w:rsidR="00522E34">
        <w:rPr>
          <w:rFonts w:ascii="Calibri" w:eastAsia="Calibri" w:hAnsi="Calibri" w:cs="Calibri"/>
          <w:color w:val="000000"/>
        </w:rPr>
        <w:t>4</w:t>
      </w:r>
      <w:r w:rsidR="001F4BF8">
        <w:rPr>
          <w:rFonts w:ascii="Calibri" w:eastAsia="Calibri" w:hAnsi="Calibri" w:cs="Calibri"/>
          <w:color w:val="000000"/>
        </w:rPr>
        <w:t xml:space="preserve"> Ulusal Sıralama Yarışları’nda dilerlerse bir üst kategoride yarışabilecektir. </w:t>
      </w:r>
    </w:p>
    <w:p w14:paraId="2C9D7345" w14:textId="77777777" w:rsidR="002233FC"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m</w:t>
      </w:r>
      <w:r w:rsidR="001F4BF8">
        <w:rPr>
          <w:rFonts w:ascii="Calibri" w:eastAsia="Calibri" w:hAnsi="Calibri" w:cs="Calibri"/>
          <w:b/>
          <w:color w:val="000000"/>
        </w:rPr>
        <w:t>.</w:t>
      </w:r>
      <w:r w:rsidR="001F4BF8">
        <w:rPr>
          <w:rFonts w:ascii="Calibri" w:eastAsia="Calibri" w:hAnsi="Calibri" w:cs="Calibri"/>
          <w:color w:val="000000"/>
        </w:rPr>
        <w:t xml:space="preserve"> Antrenman, müsabaka ve ısınma sırasında yapılan fotoğraf ve video çekimlerinin kullanımı ve telif hakkı federasyona aittir. Federasyonun izni olmadan bu fotoğrafların kullanımı yasaktır. Federasyonun düzenlediği yarışmaya katılan her sporcu, antrenör, kulüp yetkilisi fotoğraf ve videoların haber, duyuru ve tanıtım amaçlı olarak kullanımını kabul etmiş sayılır.</w:t>
      </w:r>
    </w:p>
    <w:p w14:paraId="7310BE09" w14:textId="72FD7C2B" w:rsidR="001B3815" w:rsidRPr="00CE366D" w:rsidRDefault="003C1364">
      <w:pPr>
        <w:pStyle w:val="Normal1"/>
        <w:pBdr>
          <w:top w:val="nil"/>
          <w:left w:val="nil"/>
          <w:bottom w:val="nil"/>
          <w:right w:val="nil"/>
          <w:between w:val="nil"/>
        </w:pBdr>
        <w:ind w:left="708"/>
        <w:rPr>
          <w:rFonts w:ascii="Calibri" w:eastAsia="Calibri" w:hAnsi="Calibri" w:cs="Calibri"/>
          <w:b/>
          <w:color w:val="000000"/>
        </w:rPr>
      </w:pPr>
      <w:bookmarkStart w:id="1" w:name="_gjdgxs" w:colFirst="0" w:colLast="0"/>
      <w:bookmarkEnd w:id="1"/>
      <w:r>
        <w:rPr>
          <w:rFonts w:ascii="Calibri" w:eastAsia="Calibri" w:hAnsi="Calibri" w:cs="Calibri"/>
          <w:b/>
          <w:color w:val="000000"/>
        </w:rPr>
        <w:t>n</w:t>
      </w:r>
      <w:r w:rsidR="001F4BF8" w:rsidRPr="001C2A5D">
        <w:rPr>
          <w:rFonts w:ascii="Calibri" w:eastAsia="Calibri" w:hAnsi="Calibri" w:cs="Calibri"/>
          <w:b/>
          <w:color w:val="000000"/>
        </w:rPr>
        <w:t>.</w:t>
      </w:r>
      <w:r w:rsidR="001F4BF8" w:rsidRPr="001C2A5D">
        <w:rPr>
          <w:rFonts w:ascii="Calibri" w:eastAsia="Calibri" w:hAnsi="Calibri" w:cs="Calibri"/>
          <w:color w:val="000000"/>
        </w:rPr>
        <w:t xml:space="preserve"> Türkiye Şampiyonası ayakları sonunda </w:t>
      </w:r>
      <w:r w:rsidR="006A3E94" w:rsidRPr="001C2A5D">
        <w:rPr>
          <w:rFonts w:ascii="Calibri" w:eastAsia="Calibri" w:hAnsi="Calibri" w:cs="Calibri"/>
          <w:color w:val="000000"/>
        </w:rPr>
        <w:t xml:space="preserve">sporcuların puanları hesaplanacak </w:t>
      </w:r>
      <w:r w:rsidR="00444BD9" w:rsidRPr="001C2A5D">
        <w:rPr>
          <w:rFonts w:ascii="Calibri" w:eastAsia="Calibri" w:hAnsi="Calibri" w:cs="Calibri"/>
          <w:color w:val="000000"/>
        </w:rPr>
        <w:t xml:space="preserve">ve </w:t>
      </w:r>
      <w:r w:rsidR="001F4BF8" w:rsidRPr="001C2A5D">
        <w:rPr>
          <w:rFonts w:ascii="Calibri" w:eastAsia="Calibri" w:hAnsi="Calibri" w:cs="Calibri"/>
          <w:color w:val="000000"/>
        </w:rPr>
        <w:t>“202</w:t>
      </w:r>
      <w:r w:rsidR="00A4769E">
        <w:rPr>
          <w:rFonts w:ascii="Calibri" w:eastAsia="Calibri" w:hAnsi="Calibri" w:cs="Calibri"/>
          <w:color w:val="000000"/>
        </w:rPr>
        <w:t>4</w:t>
      </w:r>
      <w:r w:rsidR="001F4BF8" w:rsidRPr="001C2A5D">
        <w:rPr>
          <w:rFonts w:ascii="Calibri" w:eastAsia="Calibri" w:hAnsi="Calibri" w:cs="Calibri"/>
          <w:color w:val="000000"/>
        </w:rPr>
        <w:t xml:space="preserve"> Türkiye Şampiyonası Sıralaması” ilan edilecektir.</w:t>
      </w:r>
      <w:r w:rsidR="001F4BF8">
        <w:rPr>
          <w:rFonts w:ascii="Calibri" w:eastAsia="Calibri" w:hAnsi="Calibri" w:cs="Calibri"/>
          <w:color w:val="000000"/>
        </w:rPr>
        <w:t xml:space="preserve"> </w:t>
      </w:r>
    </w:p>
    <w:p w14:paraId="645760E5" w14:textId="416D53D4" w:rsidR="001B3815" w:rsidRDefault="003C1364">
      <w:pPr>
        <w:pStyle w:val="Normal1"/>
        <w:pBdr>
          <w:top w:val="nil"/>
          <w:left w:val="nil"/>
          <w:bottom w:val="nil"/>
          <w:right w:val="nil"/>
          <w:between w:val="nil"/>
        </w:pBdr>
        <w:ind w:left="708"/>
        <w:rPr>
          <w:rFonts w:ascii="Calibri" w:eastAsia="Calibri" w:hAnsi="Calibri" w:cs="Calibri"/>
          <w:b/>
          <w:color w:val="000000"/>
        </w:rPr>
      </w:pPr>
      <w:r>
        <w:rPr>
          <w:rFonts w:ascii="Calibri" w:eastAsia="Calibri" w:hAnsi="Calibri" w:cs="Calibri"/>
          <w:b/>
          <w:color w:val="000000"/>
        </w:rPr>
        <w:t>o</w:t>
      </w:r>
      <w:r w:rsidR="001F4BF8">
        <w:rPr>
          <w:rFonts w:ascii="Calibri" w:eastAsia="Calibri" w:hAnsi="Calibri" w:cs="Calibri"/>
          <w:b/>
          <w:color w:val="000000"/>
        </w:rPr>
        <w:t>.</w:t>
      </w:r>
      <w:r w:rsidR="001F4BF8">
        <w:rPr>
          <w:rFonts w:ascii="Calibri" w:eastAsia="Calibri" w:hAnsi="Calibri" w:cs="Calibri"/>
          <w:color w:val="000000"/>
        </w:rPr>
        <w:t xml:space="preserve"> Yarışma talimatında her türlü değişiklik yapma hakkı Türkiye Modern Pentatlon Federasyonu’na aittir.</w:t>
      </w:r>
    </w:p>
    <w:p w14:paraId="6771738A" w14:textId="577837A8" w:rsidR="001B3815" w:rsidRDefault="001F4BF8" w:rsidP="00EA6F63">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 </w:t>
      </w:r>
    </w:p>
    <w:p w14:paraId="066A689A" w14:textId="77777777"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9. Ödüllendirme </w:t>
      </w:r>
    </w:p>
    <w:p w14:paraId="3B3B8BE6" w14:textId="4053D375"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 U17, U19, Gençler ve Büyükler kadın-erkek ilk dört (4) sporcu madalya ile ödüllendirecektir. </w:t>
      </w:r>
    </w:p>
    <w:p w14:paraId="7672D9FB" w14:textId="77777777" w:rsidR="001B3815" w:rsidRDefault="001B3815" w:rsidP="00846633">
      <w:pPr>
        <w:pStyle w:val="Normal1"/>
        <w:pBdr>
          <w:top w:val="nil"/>
          <w:left w:val="nil"/>
          <w:bottom w:val="nil"/>
          <w:right w:val="nil"/>
          <w:between w:val="nil"/>
        </w:pBdr>
        <w:rPr>
          <w:rFonts w:ascii="Calibri" w:eastAsia="Calibri" w:hAnsi="Calibri" w:cs="Calibri"/>
          <w:color w:val="000000"/>
        </w:rPr>
      </w:pPr>
    </w:p>
    <w:p w14:paraId="2F2173D0"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 Milli Takım Değerlendirme</w:t>
      </w:r>
    </w:p>
    <w:p w14:paraId="7EA70F44" w14:textId="6C4901BC"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Milli takım değerlendirmesi, daha önce ilan edilen kriterlere göre yapılacaktır</w:t>
      </w:r>
      <w:r w:rsidR="00071360">
        <w:rPr>
          <w:rFonts w:ascii="Calibri" w:eastAsia="Calibri" w:hAnsi="Calibri" w:cs="Calibri"/>
          <w:color w:val="000000"/>
        </w:rPr>
        <w:t>.</w:t>
      </w:r>
    </w:p>
    <w:p w14:paraId="64EE4509" w14:textId="492BBCC3" w:rsidR="005D3ECC" w:rsidRDefault="005D3ECC" w:rsidP="00846633">
      <w:pPr>
        <w:pStyle w:val="Normal1"/>
        <w:pBdr>
          <w:top w:val="nil"/>
          <w:left w:val="nil"/>
          <w:bottom w:val="nil"/>
          <w:right w:val="nil"/>
          <w:between w:val="nil"/>
        </w:pBdr>
        <w:rPr>
          <w:rFonts w:ascii="Calibri" w:eastAsia="Calibri" w:hAnsi="Calibri" w:cs="Calibri"/>
          <w:color w:val="000000"/>
        </w:rPr>
      </w:pPr>
    </w:p>
    <w:p w14:paraId="6A01972A"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11.</w:t>
      </w:r>
      <w:r>
        <w:rPr>
          <w:rFonts w:ascii="Calibri" w:eastAsia="Calibri" w:hAnsi="Calibri" w:cs="Calibri"/>
          <w:color w:val="000000"/>
        </w:rPr>
        <w:t xml:space="preserve"> </w:t>
      </w:r>
      <w:r>
        <w:rPr>
          <w:rFonts w:ascii="Calibri" w:eastAsia="Calibri" w:hAnsi="Calibri" w:cs="Calibri"/>
          <w:b/>
          <w:color w:val="000000"/>
        </w:rPr>
        <w:t>Ulusal Sıralama 1,2,3 Puan Tablosu</w:t>
      </w:r>
      <w:r>
        <w:rPr>
          <w:rFonts w:ascii="Calibri" w:eastAsia="Calibri" w:hAnsi="Calibri" w:cs="Calibri"/>
          <w:color w:val="000000"/>
        </w:rPr>
        <w:t xml:space="preserve"> </w:t>
      </w:r>
    </w:p>
    <w:p w14:paraId="3DB9CCB9" w14:textId="77777777" w:rsidR="003F11FA" w:rsidRDefault="003F11FA" w:rsidP="00846633">
      <w:pPr>
        <w:pStyle w:val="Normal1"/>
        <w:pBdr>
          <w:top w:val="nil"/>
          <w:left w:val="nil"/>
          <w:bottom w:val="nil"/>
          <w:right w:val="nil"/>
          <w:between w:val="nil"/>
        </w:pBdr>
        <w:rPr>
          <w:rFonts w:ascii="Calibri" w:eastAsia="Calibri" w:hAnsi="Calibri" w:cs="Calibri"/>
          <w:color w:val="000000"/>
        </w:rPr>
      </w:pPr>
    </w:p>
    <w:tbl>
      <w:tblPr>
        <w:tblStyle w:val="a0"/>
        <w:tblW w:w="4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1B3815" w14:paraId="6613D68D" w14:textId="77777777" w:rsidTr="003F11FA">
        <w:tc>
          <w:tcPr>
            <w:tcW w:w="2263" w:type="dxa"/>
          </w:tcPr>
          <w:p w14:paraId="5A112303" w14:textId="77777777" w:rsidR="001B3815" w:rsidRDefault="001F4BF8" w:rsidP="003F11FA">
            <w:pPr>
              <w:pStyle w:val="Normal1"/>
              <w:pBdr>
                <w:top w:val="nil"/>
                <w:left w:val="nil"/>
                <w:bottom w:val="nil"/>
                <w:right w:val="nil"/>
                <w:between w:val="nil"/>
              </w:pBdr>
              <w:ind w:left="248" w:hanging="248"/>
              <w:jc w:val="center"/>
              <w:rPr>
                <w:rFonts w:ascii="Calibri" w:eastAsia="Calibri" w:hAnsi="Calibri" w:cs="Calibri"/>
                <w:b/>
                <w:color w:val="000000"/>
              </w:rPr>
            </w:pPr>
            <w:r>
              <w:rPr>
                <w:rFonts w:ascii="Calibri" w:eastAsia="Calibri" w:hAnsi="Calibri" w:cs="Calibri"/>
                <w:b/>
                <w:color w:val="000000"/>
              </w:rPr>
              <w:t>Sıralama</w:t>
            </w:r>
          </w:p>
        </w:tc>
        <w:tc>
          <w:tcPr>
            <w:tcW w:w="2268" w:type="dxa"/>
          </w:tcPr>
          <w:p w14:paraId="5E79147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Puan</w:t>
            </w:r>
          </w:p>
        </w:tc>
      </w:tr>
      <w:tr w:rsidR="001B3815" w14:paraId="6F4F328C" w14:textId="77777777" w:rsidTr="003F11FA">
        <w:tc>
          <w:tcPr>
            <w:tcW w:w="2263" w:type="dxa"/>
          </w:tcPr>
          <w:p w14:paraId="221AC294"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2268" w:type="dxa"/>
          </w:tcPr>
          <w:p w14:paraId="77A77C0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1B3815" w14:paraId="539F19CE" w14:textId="77777777" w:rsidTr="003F11FA">
        <w:tc>
          <w:tcPr>
            <w:tcW w:w="2263" w:type="dxa"/>
          </w:tcPr>
          <w:p w14:paraId="4C5322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2268" w:type="dxa"/>
          </w:tcPr>
          <w:p w14:paraId="2C65ACB3"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w:t>
            </w:r>
          </w:p>
        </w:tc>
      </w:tr>
      <w:tr w:rsidR="001B3815" w14:paraId="50457F2E" w14:textId="77777777" w:rsidTr="003F11FA">
        <w:tc>
          <w:tcPr>
            <w:tcW w:w="2263" w:type="dxa"/>
          </w:tcPr>
          <w:p w14:paraId="19ADD85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2268" w:type="dxa"/>
          </w:tcPr>
          <w:p w14:paraId="3D50652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w:t>
            </w:r>
          </w:p>
        </w:tc>
      </w:tr>
      <w:tr w:rsidR="001B3815" w14:paraId="279D86E2" w14:textId="77777777" w:rsidTr="003F11FA">
        <w:tc>
          <w:tcPr>
            <w:tcW w:w="2263" w:type="dxa"/>
          </w:tcPr>
          <w:p w14:paraId="152CE4C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2268" w:type="dxa"/>
          </w:tcPr>
          <w:p w14:paraId="76514A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r>
      <w:tr w:rsidR="001B3815" w14:paraId="318F8D85" w14:textId="77777777" w:rsidTr="003F11FA">
        <w:tc>
          <w:tcPr>
            <w:tcW w:w="2263" w:type="dxa"/>
          </w:tcPr>
          <w:p w14:paraId="614C441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2268" w:type="dxa"/>
          </w:tcPr>
          <w:p w14:paraId="45DC5AA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r>
      <w:tr w:rsidR="001B3815" w14:paraId="32332F7C" w14:textId="77777777" w:rsidTr="003F11FA">
        <w:tc>
          <w:tcPr>
            <w:tcW w:w="2263" w:type="dxa"/>
          </w:tcPr>
          <w:p w14:paraId="6B34E5A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2268" w:type="dxa"/>
          </w:tcPr>
          <w:p w14:paraId="675B3C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1B3815" w14:paraId="3429CCA7" w14:textId="77777777" w:rsidTr="003F11FA">
        <w:tc>
          <w:tcPr>
            <w:tcW w:w="2263" w:type="dxa"/>
          </w:tcPr>
          <w:p w14:paraId="70B166D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2268" w:type="dxa"/>
          </w:tcPr>
          <w:p w14:paraId="60C301D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r>
      <w:tr w:rsidR="001B3815" w14:paraId="6375DF22" w14:textId="77777777" w:rsidTr="003F11FA">
        <w:tc>
          <w:tcPr>
            <w:tcW w:w="2263" w:type="dxa"/>
          </w:tcPr>
          <w:p w14:paraId="429CE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2268" w:type="dxa"/>
          </w:tcPr>
          <w:p w14:paraId="17D86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r>
      <w:tr w:rsidR="001B3815" w14:paraId="5844AF53" w14:textId="77777777" w:rsidTr="003F11FA">
        <w:tc>
          <w:tcPr>
            <w:tcW w:w="2263" w:type="dxa"/>
          </w:tcPr>
          <w:p w14:paraId="3BFE070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2268" w:type="dxa"/>
          </w:tcPr>
          <w:p w14:paraId="1B604BB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r>
      <w:tr w:rsidR="001B3815" w14:paraId="4EE8231A" w14:textId="77777777" w:rsidTr="003F11FA">
        <w:tc>
          <w:tcPr>
            <w:tcW w:w="2263" w:type="dxa"/>
          </w:tcPr>
          <w:p w14:paraId="5E06DDD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2268" w:type="dxa"/>
          </w:tcPr>
          <w:p w14:paraId="48786C8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r>
      <w:tr w:rsidR="001B3815" w14:paraId="4309F420" w14:textId="77777777" w:rsidTr="003F11FA">
        <w:tc>
          <w:tcPr>
            <w:tcW w:w="2263" w:type="dxa"/>
          </w:tcPr>
          <w:p w14:paraId="3A976ECB"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2268" w:type="dxa"/>
          </w:tcPr>
          <w:p w14:paraId="5E822D1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r>
      <w:tr w:rsidR="001B3815" w14:paraId="7D1DF004" w14:textId="77777777" w:rsidTr="003F11FA">
        <w:tc>
          <w:tcPr>
            <w:tcW w:w="2263" w:type="dxa"/>
          </w:tcPr>
          <w:p w14:paraId="6FE73EB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2268" w:type="dxa"/>
          </w:tcPr>
          <w:p w14:paraId="155F1E6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r>
      <w:tr w:rsidR="001B3815" w14:paraId="08830C80" w14:textId="77777777" w:rsidTr="003F11FA">
        <w:tc>
          <w:tcPr>
            <w:tcW w:w="2263" w:type="dxa"/>
          </w:tcPr>
          <w:p w14:paraId="008DB5C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2268" w:type="dxa"/>
          </w:tcPr>
          <w:p w14:paraId="5784462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r>
      <w:tr w:rsidR="001B3815" w14:paraId="3C62BB57" w14:textId="77777777" w:rsidTr="003F11FA">
        <w:tc>
          <w:tcPr>
            <w:tcW w:w="2263" w:type="dxa"/>
          </w:tcPr>
          <w:p w14:paraId="2683456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w:t>
            </w:r>
          </w:p>
        </w:tc>
        <w:tc>
          <w:tcPr>
            <w:tcW w:w="2268" w:type="dxa"/>
          </w:tcPr>
          <w:p w14:paraId="150A04B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r>
      <w:tr w:rsidR="001B3815" w14:paraId="7FD7CD2F" w14:textId="77777777" w:rsidTr="003F11FA">
        <w:tc>
          <w:tcPr>
            <w:tcW w:w="2263" w:type="dxa"/>
          </w:tcPr>
          <w:p w14:paraId="32B9C58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ve sonrası</w:t>
            </w:r>
          </w:p>
        </w:tc>
        <w:tc>
          <w:tcPr>
            <w:tcW w:w="2268" w:type="dxa"/>
          </w:tcPr>
          <w:p w14:paraId="1BDCC7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r>
    </w:tbl>
    <w:p w14:paraId="349CC484" w14:textId="2DF570F6" w:rsidR="000014AA" w:rsidRDefault="000014AA">
      <w:pPr>
        <w:pStyle w:val="Normal1"/>
        <w:pBdr>
          <w:top w:val="nil"/>
          <w:left w:val="nil"/>
          <w:bottom w:val="nil"/>
          <w:right w:val="nil"/>
          <w:between w:val="nil"/>
        </w:pBdr>
        <w:rPr>
          <w:rFonts w:ascii="Calibri" w:eastAsia="Calibri" w:hAnsi="Calibri" w:cs="Calibri"/>
          <w:b/>
          <w:color w:val="000000"/>
        </w:rPr>
      </w:pPr>
    </w:p>
    <w:p w14:paraId="3BFB6B54" w14:textId="375146D0" w:rsidR="002233FC" w:rsidRDefault="002233FC">
      <w:pPr>
        <w:pStyle w:val="Normal1"/>
        <w:pBdr>
          <w:top w:val="nil"/>
          <w:left w:val="nil"/>
          <w:bottom w:val="nil"/>
          <w:right w:val="nil"/>
          <w:between w:val="nil"/>
        </w:pBdr>
        <w:rPr>
          <w:rFonts w:ascii="Calibri" w:eastAsia="Calibri" w:hAnsi="Calibri" w:cs="Calibri"/>
          <w:b/>
          <w:color w:val="000000"/>
        </w:rPr>
      </w:pPr>
    </w:p>
    <w:p w14:paraId="44167679" w14:textId="2CCBE2CA" w:rsidR="002233FC" w:rsidRDefault="002233FC">
      <w:pPr>
        <w:pStyle w:val="Normal1"/>
        <w:pBdr>
          <w:top w:val="nil"/>
          <w:left w:val="nil"/>
          <w:bottom w:val="nil"/>
          <w:right w:val="nil"/>
          <w:between w:val="nil"/>
        </w:pBdr>
        <w:rPr>
          <w:rFonts w:ascii="Calibri" w:eastAsia="Calibri" w:hAnsi="Calibri" w:cs="Calibri"/>
          <w:b/>
          <w:color w:val="000000"/>
        </w:rPr>
      </w:pPr>
    </w:p>
    <w:p w14:paraId="24C82944" w14:textId="2DE3CCED" w:rsidR="002233FC" w:rsidRDefault="002233FC">
      <w:pPr>
        <w:pStyle w:val="Normal1"/>
        <w:pBdr>
          <w:top w:val="nil"/>
          <w:left w:val="nil"/>
          <w:bottom w:val="nil"/>
          <w:right w:val="nil"/>
          <w:between w:val="nil"/>
        </w:pBdr>
        <w:rPr>
          <w:rFonts w:ascii="Calibri" w:eastAsia="Calibri" w:hAnsi="Calibri" w:cs="Calibri"/>
          <w:b/>
          <w:color w:val="000000"/>
        </w:rPr>
      </w:pPr>
    </w:p>
    <w:p w14:paraId="173974EB" w14:textId="12472687" w:rsidR="002233FC" w:rsidRDefault="002233FC">
      <w:pPr>
        <w:pStyle w:val="Normal1"/>
        <w:pBdr>
          <w:top w:val="nil"/>
          <w:left w:val="nil"/>
          <w:bottom w:val="nil"/>
          <w:right w:val="nil"/>
          <w:between w:val="nil"/>
        </w:pBdr>
        <w:rPr>
          <w:rFonts w:ascii="Calibri" w:eastAsia="Calibri" w:hAnsi="Calibri" w:cs="Calibri"/>
          <w:b/>
          <w:color w:val="000000"/>
        </w:rPr>
      </w:pPr>
    </w:p>
    <w:p w14:paraId="4E9DC3A3" w14:textId="15671FB5" w:rsidR="002233FC" w:rsidRDefault="002233FC">
      <w:pPr>
        <w:pStyle w:val="Normal1"/>
        <w:pBdr>
          <w:top w:val="nil"/>
          <w:left w:val="nil"/>
          <w:bottom w:val="nil"/>
          <w:right w:val="nil"/>
          <w:between w:val="nil"/>
        </w:pBdr>
        <w:rPr>
          <w:rFonts w:ascii="Calibri" w:eastAsia="Calibri" w:hAnsi="Calibri" w:cs="Calibri"/>
          <w:b/>
          <w:color w:val="000000"/>
        </w:rPr>
      </w:pPr>
    </w:p>
    <w:p w14:paraId="1C388FA7" w14:textId="75CBED16" w:rsidR="002233FC" w:rsidRDefault="002233FC">
      <w:pPr>
        <w:pStyle w:val="Normal1"/>
        <w:pBdr>
          <w:top w:val="nil"/>
          <w:left w:val="nil"/>
          <w:bottom w:val="nil"/>
          <w:right w:val="nil"/>
          <w:between w:val="nil"/>
        </w:pBdr>
        <w:rPr>
          <w:rFonts w:ascii="Calibri" w:eastAsia="Calibri" w:hAnsi="Calibri" w:cs="Calibri"/>
          <w:b/>
          <w:color w:val="000000"/>
        </w:rPr>
      </w:pPr>
    </w:p>
    <w:p w14:paraId="2B535C21" w14:textId="77777777" w:rsidR="006D51C3" w:rsidRDefault="006D51C3">
      <w:pPr>
        <w:pStyle w:val="Normal1"/>
        <w:pBdr>
          <w:top w:val="nil"/>
          <w:left w:val="nil"/>
          <w:bottom w:val="nil"/>
          <w:right w:val="nil"/>
          <w:between w:val="nil"/>
        </w:pBdr>
        <w:rPr>
          <w:rFonts w:ascii="Calibri" w:eastAsia="Calibri" w:hAnsi="Calibri" w:cs="Calibri"/>
          <w:b/>
          <w:color w:val="000000"/>
        </w:rPr>
      </w:pPr>
    </w:p>
    <w:p w14:paraId="163E1AD1" w14:textId="1455A4B7" w:rsidR="001B3815" w:rsidRDefault="001F4BF8">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lastRenderedPageBreak/>
        <w:t>12. Yarışma Programı</w:t>
      </w:r>
    </w:p>
    <w:p w14:paraId="37AFE8E5" w14:textId="37DA085D" w:rsidR="001B3815" w:rsidRPr="009764C7" w:rsidRDefault="001B3815" w:rsidP="003F11FA">
      <w:pPr>
        <w:pStyle w:val="Normal1"/>
        <w:pBdr>
          <w:top w:val="nil"/>
          <w:left w:val="nil"/>
          <w:bottom w:val="nil"/>
          <w:right w:val="nil"/>
          <w:between w:val="nil"/>
        </w:pBdr>
        <w:rPr>
          <w:color w:val="000000"/>
        </w:rPr>
      </w:pPr>
      <w:bookmarkStart w:id="2" w:name="_30j0zll" w:colFirst="0" w:colLast="0"/>
      <w:bookmarkEnd w:id="2"/>
    </w:p>
    <w:tbl>
      <w:tblPr>
        <w:tblStyle w:val="a1"/>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43"/>
        <w:gridCol w:w="4281"/>
      </w:tblGrid>
      <w:tr w:rsidR="001B3815" w14:paraId="4FBE237E" w14:textId="77777777" w:rsidTr="003F11FA">
        <w:trPr>
          <w:trHeight w:val="75"/>
        </w:trPr>
        <w:tc>
          <w:tcPr>
            <w:tcW w:w="2122" w:type="dxa"/>
            <w:vAlign w:val="center"/>
          </w:tcPr>
          <w:p w14:paraId="72866491"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TARİH</w:t>
            </w:r>
          </w:p>
        </w:tc>
        <w:tc>
          <w:tcPr>
            <w:tcW w:w="2943" w:type="dxa"/>
            <w:vAlign w:val="center"/>
          </w:tcPr>
          <w:p w14:paraId="28CD048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b/>
                <w:color w:val="000000"/>
              </w:rPr>
              <w:t>DİSİPLİN</w:t>
            </w:r>
          </w:p>
        </w:tc>
        <w:tc>
          <w:tcPr>
            <w:tcW w:w="4281" w:type="dxa"/>
            <w:vAlign w:val="center"/>
          </w:tcPr>
          <w:p w14:paraId="5C33F15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KATEGORİSİ</w:t>
            </w:r>
          </w:p>
        </w:tc>
      </w:tr>
      <w:tr w:rsidR="001B3815" w14:paraId="3A0BF9CF" w14:textId="77777777" w:rsidTr="003F11FA">
        <w:trPr>
          <w:trHeight w:val="75"/>
        </w:trPr>
        <w:tc>
          <w:tcPr>
            <w:tcW w:w="2122" w:type="dxa"/>
            <w:vMerge w:val="restart"/>
            <w:vAlign w:val="center"/>
          </w:tcPr>
          <w:p w14:paraId="0047EC13" w14:textId="77777777" w:rsidR="001B3815" w:rsidRDefault="00996374">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9 Şubat</w:t>
            </w:r>
            <w:r w:rsidR="001F4BF8">
              <w:rPr>
                <w:rFonts w:ascii="Calibri" w:eastAsia="Calibri" w:hAnsi="Calibri" w:cs="Calibri"/>
                <w:b/>
                <w:color w:val="000000"/>
              </w:rPr>
              <w:t xml:space="preserve"> 202</w:t>
            </w:r>
            <w:r w:rsidR="00D15B9F">
              <w:rPr>
                <w:rFonts w:ascii="Calibri" w:eastAsia="Calibri" w:hAnsi="Calibri" w:cs="Calibri"/>
                <w:b/>
                <w:color w:val="000000"/>
              </w:rPr>
              <w:t>4</w:t>
            </w:r>
          </w:p>
          <w:p w14:paraId="4C647BE7" w14:textId="5E4E9B3A" w:rsidR="00996374" w:rsidRDefault="00996374">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Cuma</w:t>
            </w:r>
          </w:p>
        </w:tc>
        <w:tc>
          <w:tcPr>
            <w:tcW w:w="2943" w:type="dxa"/>
            <w:vAlign w:val="center"/>
          </w:tcPr>
          <w:p w14:paraId="45F232A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4281" w:type="dxa"/>
            <w:vAlign w:val="center"/>
          </w:tcPr>
          <w:p w14:paraId="778EBD95" w14:textId="54C9B044" w:rsidR="001B3815" w:rsidRDefault="001F4BF8" w:rsidP="002C5342">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70E68E16" w14:textId="77777777" w:rsidTr="003F11FA">
        <w:trPr>
          <w:trHeight w:val="75"/>
        </w:trPr>
        <w:tc>
          <w:tcPr>
            <w:tcW w:w="2122" w:type="dxa"/>
            <w:vMerge/>
            <w:vAlign w:val="center"/>
          </w:tcPr>
          <w:p w14:paraId="3F0C73E0"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5BC62EC4" w14:textId="702AE61E" w:rsidR="001B3815" w:rsidRDefault="001B3815">
            <w:pPr>
              <w:pStyle w:val="Normal1"/>
              <w:pBdr>
                <w:top w:val="nil"/>
                <w:left w:val="nil"/>
                <w:bottom w:val="nil"/>
                <w:right w:val="nil"/>
                <w:between w:val="nil"/>
              </w:pBdr>
              <w:spacing w:line="256" w:lineRule="auto"/>
              <w:jc w:val="center"/>
              <w:rPr>
                <w:rFonts w:ascii="Calibri" w:eastAsia="Calibri" w:hAnsi="Calibri" w:cs="Calibri"/>
                <w:color w:val="000000"/>
              </w:rPr>
            </w:pPr>
          </w:p>
        </w:tc>
        <w:tc>
          <w:tcPr>
            <w:tcW w:w="4281" w:type="dxa"/>
            <w:vAlign w:val="center"/>
          </w:tcPr>
          <w:p w14:paraId="5CFCFF9A" w14:textId="03EAF578" w:rsidR="001B3815" w:rsidRDefault="001B3815" w:rsidP="00071360">
            <w:pPr>
              <w:pStyle w:val="Normal1"/>
              <w:pBdr>
                <w:top w:val="nil"/>
                <w:left w:val="nil"/>
                <w:bottom w:val="nil"/>
                <w:right w:val="nil"/>
                <w:between w:val="nil"/>
              </w:pBdr>
              <w:spacing w:line="256" w:lineRule="auto"/>
              <w:rPr>
                <w:rFonts w:ascii="Calibri" w:eastAsia="Calibri" w:hAnsi="Calibri" w:cs="Calibri"/>
                <w:b/>
                <w:color w:val="000000"/>
              </w:rPr>
            </w:pPr>
          </w:p>
        </w:tc>
      </w:tr>
      <w:tr w:rsidR="001B3815" w14:paraId="545FEC4B" w14:textId="77777777" w:rsidTr="003F11FA">
        <w:trPr>
          <w:trHeight w:val="75"/>
        </w:trPr>
        <w:tc>
          <w:tcPr>
            <w:tcW w:w="2122" w:type="dxa"/>
            <w:vMerge/>
            <w:vAlign w:val="center"/>
          </w:tcPr>
          <w:p w14:paraId="57E5C559"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24D0BBC7" w14:textId="38CB017D" w:rsidR="001B3815" w:rsidRDefault="001B3815">
            <w:pPr>
              <w:pStyle w:val="Normal1"/>
              <w:pBdr>
                <w:top w:val="nil"/>
                <w:left w:val="nil"/>
                <w:bottom w:val="nil"/>
                <w:right w:val="nil"/>
                <w:between w:val="nil"/>
              </w:pBdr>
              <w:spacing w:line="256" w:lineRule="auto"/>
              <w:jc w:val="center"/>
              <w:rPr>
                <w:rFonts w:ascii="Calibri" w:eastAsia="Calibri" w:hAnsi="Calibri" w:cs="Calibri"/>
                <w:color w:val="000000"/>
              </w:rPr>
            </w:pPr>
          </w:p>
        </w:tc>
        <w:tc>
          <w:tcPr>
            <w:tcW w:w="4281" w:type="dxa"/>
            <w:vAlign w:val="center"/>
          </w:tcPr>
          <w:p w14:paraId="76C08FF7" w14:textId="3E9CA063" w:rsidR="001B3815" w:rsidRDefault="001B3815">
            <w:pPr>
              <w:pStyle w:val="Normal1"/>
              <w:pBdr>
                <w:top w:val="nil"/>
                <w:left w:val="nil"/>
                <w:bottom w:val="nil"/>
                <w:right w:val="nil"/>
                <w:between w:val="nil"/>
              </w:pBdr>
              <w:spacing w:line="256" w:lineRule="auto"/>
              <w:jc w:val="center"/>
              <w:rPr>
                <w:rFonts w:ascii="Calibri" w:eastAsia="Calibri" w:hAnsi="Calibri" w:cs="Calibri"/>
                <w:b/>
                <w:color w:val="000000"/>
              </w:rPr>
            </w:pPr>
          </w:p>
        </w:tc>
      </w:tr>
      <w:tr w:rsidR="001B3815" w14:paraId="327BEAA0" w14:textId="77777777" w:rsidTr="003F11FA">
        <w:trPr>
          <w:trHeight w:val="75"/>
        </w:trPr>
        <w:tc>
          <w:tcPr>
            <w:tcW w:w="2122" w:type="dxa"/>
            <w:vMerge w:val="restart"/>
            <w:vAlign w:val="center"/>
          </w:tcPr>
          <w:p w14:paraId="602C5437" w14:textId="77777777" w:rsidR="001B3815" w:rsidRDefault="00996374">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10 Şubat </w:t>
            </w:r>
            <w:r w:rsidR="001F4BF8">
              <w:rPr>
                <w:rFonts w:ascii="Calibri" w:eastAsia="Calibri" w:hAnsi="Calibri" w:cs="Calibri"/>
                <w:b/>
                <w:color w:val="000000"/>
              </w:rPr>
              <w:t>202</w:t>
            </w:r>
            <w:r w:rsidR="00A4769E">
              <w:rPr>
                <w:rFonts w:ascii="Calibri" w:eastAsia="Calibri" w:hAnsi="Calibri" w:cs="Calibri"/>
                <w:b/>
                <w:color w:val="000000"/>
              </w:rPr>
              <w:t>4</w:t>
            </w:r>
          </w:p>
          <w:p w14:paraId="7EF8D2EF" w14:textId="321EA81D" w:rsidR="00996374" w:rsidRDefault="00996374">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Cumartesi</w:t>
            </w:r>
          </w:p>
        </w:tc>
        <w:tc>
          <w:tcPr>
            <w:tcW w:w="2943" w:type="dxa"/>
            <w:vAlign w:val="center"/>
          </w:tcPr>
          <w:p w14:paraId="2AC104E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4281" w:type="dxa"/>
            <w:vAlign w:val="center"/>
          </w:tcPr>
          <w:p w14:paraId="49E6B35E" w14:textId="6833757B" w:rsidR="001B3815" w:rsidRDefault="001F4BF8" w:rsidP="002C5342">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U17, U19, Gençler, Büyükler (</w:t>
            </w:r>
            <w:r w:rsidR="002C5342">
              <w:rPr>
                <w:rFonts w:ascii="Calibri" w:eastAsia="Calibri" w:hAnsi="Calibri" w:cs="Calibri"/>
                <w:color w:val="000000"/>
              </w:rPr>
              <w:t>Kadınlar</w:t>
            </w:r>
            <w:r>
              <w:rPr>
                <w:rFonts w:ascii="Calibri" w:eastAsia="Calibri" w:hAnsi="Calibri" w:cs="Calibri"/>
                <w:color w:val="000000"/>
              </w:rPr>
              <w:t>)</w:t>
            </w:r>
          </w:p>
        </w:tc>
      </w:tr>
      <w:tr w:rsidR="001B3815" w14:paraId="085DEE5E" w14:textId="77777777" w:rsidTr="003F11FA">
        <w:trPr>
          <w:trHeight w:val="75"/>
        </w:trPr>
        <w:tc>
          <w:tcPr>
            <w:tcW w:w="2122" w:type="dxa"/>
            <w:vMerge/>
            <w:vAlign w:val="center"/>
          </w:tcPr>
          <w:p w14:paraId="56E4CEE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943" w:type="dxa"/>
            <w:vAlign w:val="center"/>
          </w:tcPr>
          <w:p w14:paraId="22E30290"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4281" w:type="dxa"/>
            <w:vAlign w:val="center"/>
          </w:tcPr>
          <w:p w14:paraId="79E60515" w14:textId="735ACFCA"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w:t>
            </w:r>
            <w:r w:rsidR="002C5342">
              <w:rPr>
                <w:rFonts w:ascii="Calibri" w:eastAsia="Calibri" w:hAnsi="Calibri" w:cs="Calibri"/>
                <w:color w:val="000000"/>
              </w:rPr>
              <w:t>Erkekler</w:t>
            </w:r>
            <w:r>
              <w:rPr>
                <w:rFonts w:ascii="Calibri" w:eastAsia="Calibri" w:hAnsi="Calibri" w:cs="Calibri"/>
                <w:color w:val="000000"/>
              </w:rPr>
              <w:t>)</w:t>
            </w:r>
          </w:p>
        </w:tc>
      </w:tr>
      <w:tr w:rsidR="001B3815" w14:paraId="1A141561" w14:textId="77777777" w:rsidTr="003F11FA">
        <w:trPr>
          <w:trHeight w:val="75"/>
        </w:trPr>
        <w:tc>
          <w:tcPr>
            <w:tcW w:w="2122" w:type="dxa"/>
            <w:vMerge/>
            <w:vAlign w:val="center"/>
          </w:tcPr>
          <w:p w14:paraId="168E49D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6BB29D35"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4281" w:type="dxa"/>
            <w:vAlign w:val="center"/>
          </w:tcPr>
          <w:p w14:paraId="3E45E2A1" w14:textId="73E867DB"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70327A97" w14:textId="77777777" w:rsidTr="003F11FA">
        <w:trPr>
          <w:trHeight w:val="75"/>
        </w:trPr>
        <w:tc>
          <w:tcPr>
            <w:tcW w:w="2122" w:type="dxa"/>
            <w:vMerge/>
            <w:vAlign w:val="center"/>
          </w:tcPr>
          <w:p w14:paraId="0F84EA6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7920514B"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4281" w:type="dxa"/>
            <w:vAlign w:val="center"/>
          </w:tcPr>
          <w:p w14:paraId="67DBA414" w14:textId="37614AB1"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360476A4" w14:textId="77777777" w:rsidTr="003F11FA">
        <w:trPr>
          <w:trHeight w:val="100"/>
        </w:trPr>
        <w:tc>
          <w:tcPr>
            <w:tcW w:w="2122" w:type="dxa"/>
            <w:vMerge w:val="restart"/>
            <w:vAlign w:val="center"/>
          </w:tcPr>
          <w:p w14:paraId="5B95DF33" w14:textId="5D242BFD" w:rsidR="001B3815" w:rsidRDefault="00996374">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11 Şubat </w:t>
            </w:r>
            <w:r w:rsidR="001F4BF8">
              <w:rPr>
                <w:rFonts w:ascii="Calibri" w:eastAsia="Calibri" w:hAnsi="Calibri" w:cs="Calibri"/>
                <w:b/>
                <w:color w:val="000000"/>
              </w:rPr>
              <w:t>202</w:t>
            </w:r>
            <w:r w:rsidR="00A4769E">
              <w:rPr>
                <w:rFonts w:ascii="Calibri" w:eastAsia="Calibri" w:hAnsi="Calibri" w:cs="Calibri"/>
                <w:b/>
                <w:color w:val="000000"/>
              </w:rPr>
              <w:t>4</w:t>
            </w:r>
          </w:p>
          <w:p w14:paraId="4FB85F60" w14:textId="381A9DF7" w:rsidR="00996374" w:rsidRDefault="00996374">
            <w:pPr>
              <w:pStyle w:val="Normal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rPr>
              <w:t>Pazar</w:t>
            </w:r>
          </w:p>
          <w:p w14:paraId="1FA09A8B" w14:textId="77777777" w:rsidR="001B3815" w:rsidRDefault="001B3815">
            <w:pPr>
              <w:pStyle w:val="Normal1"/>
              <w:pBdr>
                <w:top w:val="nil"/>
                <w:left w:val="nil"/>
                <w:bottom w:val="nil"/>
                <w:right w:val="nil"/>
                <w:between w:val="nil"/>
              </w:pBdr>
              <w:spacing w:line="256" w:lineRule="auto"/>
              <w:jc w:val="center"/>
              <w:rPr>
                <w:rFonts w:ascii="Calibri" w:eastAsia="Calibri" w:hAnsi="Calibri" w:cs="Calibri"/>
                <w:b/>
                <w:color w:val="000000"/>
              </w:rPr>
            </w:pPr>
          </w:p>
        </w:tc>
        <w:tc>
          <w:tcPr>
            <w:tcW w:w="2943" w:type="dxa"/>
            <w:vAlign w:val="center"/>
          </w:tcPr>
          <w:p w14:paraId="6F55995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4281" w:type="dxa"/>
            <w:vAlign w:val="center"/>
          </w:tcPr>
          <w:p w14:paraId="41E980F1" w14:textId="761F4C4A"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U17, U19, Gençler </w:t>
            </w:r>
            <w:r w:rsidR="002C5342">
              <w:rPr>
                <w:rFonts w:ascii="Calibri" w:eastAsia="Calibri" w:hAnsi="Calibri" w:cs="Calibri"/>
                <w:color w:val="000000"/>
              </w:rPr>
              <w:t>(Kadınlar)</w:t>
            </w:r>
          </w:p>
        </w:tc>
      </w:tr>
      <w:tr w:rsidR="001B3815" w14:paraId="423A99A6" w14:textId="77777777" w:rsidTr="003F11FA">
        <w:trPr>
          <w:trHeight w:val="100"/>
        </w:trPr>
        <w:tc>
          <w:tcPr>
            <w:tcW w:w="2122" w:type="dxa"/>
            <w:vMerge/>
            <w:vAlign w:val="center"/>
          </w:tcPr>
          <w:p w14:paraId="64484A4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943" w:type="dxa"/>
            <w:vAlign w:val="center"/>
          </w:tcPr>
          <w:p w14:paraId="4456FB7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Yüzme </w:t>
            </w:r>
          </w:p>
        </w:tc>
        <w:tc>
          <w:tcPr>
            <w:tcW w:w="4281" w:type="dxa"/>
            <w:vAlign w:val="center"/>
          </w:tcPr>
          <w:p w14:paraId="57FA8E86" w14:textId="14B55290"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U17, U19, Gençler, Büyükler </w:t>
            </w:r>
            <w:r w:rsidR="002C5342">
              <w:rPr>
                <w:rFonts w:ascii="Calibri" w:eastAsia="Calibri" w:hAnsi="Calibri" w:cs="Calibri"/>
                <w:color w:val="000000"/>
              </w:rPr>
              <w:t>(Kadınlar)</w:t>
            </w:r>
          </w:p>
        </w:tc>
      </w:tr>
      <w:tr w:rsidR="001B3815" w14:paraId="55B9407C" w14:textId="77777777" w:rsidTr="003F11FA">
        <w:trPr>
          <w:trHeight w:val="100"/>
        </w:trPr>
        <w:tc>
          <w:tcPr>
            <w:tcW w:w="2122" w:type="dxa"/>
            <w:vMerge/>
            <w:vAlign w:val="center"/>
          </w:tcPr>
          <w:p w14:paraId="5D254F84"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7B686F7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4281" w:type="dxa"/>
            <w:vAlign w:val="center"/>
          </w:tcPr>
          <w:p w14:paraId="70891360" w14:textId="5CD38FC0"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U17, U19, Gençler, Büyükler </w:t>
            </w:r>
            <w:r w:rsidR="002C5342">
              <w:rPr>
                <w:rFonts w:ascii="Calibri" w:eastAsia="Calibri" w:hAnsi="Calibri" w:cs="Calibri"/>
                <w:color w:val="000000"/>
              </w:rPr>
              <w:t>(Kadınlar)</w:t>
            </w:r>
          </w:p>
        </w:tc>
      </w:tr>
      <w:tr w:rsidR="001B3815" w:rsidRPr="003F11FA" w14:paraId="75BA6871" w14:textId="77777777" w:rsidTr="003F11FA">
        <w:trPr>
          <w:trHeight w:val="100"/>
        </w:trPr>
        <w:tc>
          <w:tcPr>
            <w:tcW w:w="9346" w:type="dxa"/>
            <w:gridSpan w:val="3"/>
          </w:tcPr>
          <w:p w14:paraId="42D7141B" w14:textId="77777777" w:rsidR="003F11FA" w:rsidRPr="00686062" w:rsidRDefault="001F4BF8">
            <w:pPr>
              <w:pStyle w:val="Normal1"/>
              <w:pBdr>
                <w:top w:val="nil"/>
                <w:left w:val="nil"/>
                <w:bottom w:val="nil"/>
                <w:right w:val="nil"/>
                <w:between w:val="nil"/>
              </w:pBdr>
              <w:rPr>
                <w:rFonts w:ascii="Calibri" w:eastAsia="Calibri" w:hAnsi="Calibri" w:cs="Calibri"/>
                <w:b/>
                <w:color w:val="000000"/>
                <w:sz w:val="20"/>
                <w:szCs w:val="20"/>
              </w:rPr>
            </w:pPr>
            <w:r w:rsidRPr="00686062">
              <w:rPr>
                <w:rFonts w:ascii="Calibri" w:eastAsia="Calibri" w:hAnsi="Calibri" w:cs="Calibri"/>
                <w:b/>
                <w:color w:val="000000"/>
                <w:sz w:val="20"/>
                <w:szCs w:val="20"/>
              </w:rPr>
              <w:t xml:space="preserve">Not: </w:t>
            </w:r>
          </w:p>
          <w:p w14:paraId="2648DA10" w14:textId="30C141F8" w:rsidR="003F11FA" w:rsidRDefault="003F11FA" w:rsidP="003F11FA">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sz w:val="20"/>
                <w:szCs w:val="20"/>
              </w:rPr>
              <w:t xml:space="preserve"> </w:t>
            </w:r>
            <w:r w:rsidRPr="003F11FA">
              <w:rPr>
                <w:rFonts w:ascii="Calibri" w:eastAsia="Calibri" w:hAnsi="Calibri" w:cs="Calibri"/>
                <w:bCs/>
                <w:color w:val="000000"/>
                <w:sz w:val="20"/>
                <w:szCs w:val="20"/>
              </w:rPr>
              <w:t xml:space="preserve">Müsabakalar, TMPF Teknik Kurulu kararınca, </w:t>
            </w:r>
            <w:r>
              <w:rPr>
                <w:rFonts w:ascii="Calibri" w:eastAsia="Calibri" w:hAnsi="Calibri" w:cs="Calibri"/>
                <w:bCs/>
                <w:color w:val="000000"/>
                <w:sz w:val="20"/>
                <w:szCs w:val="20"/>
              </w:rPr>
              <w:t>yukarıdaki</w:t>
            </w:r>
            <w:r w:rsidRPr="003F11FA">
              <w:rPr>
                <w:rFonts w:ascii="Calibri" w:eastAsia="Calibri" w:hAnsi="Calibri" w:cs="Calibri"/>
                <w:bCs/>
                <w:color w:val="000000"/>
                <w:sz w:val="20"/>
                <w:szCs w:val="20"/>
              </w:rPr>
              <w:t xml:space="preserve"> tabloda görüldüğü gibi yapılacaktır.</w:t>
            </w:r>
          </w:p>
          <w:p w14:paraId="3EEBC391" w14:textId="276238C7" w:rsidR="001B3815" w:rsidRPr="003F11FA" w:rsidRDefault="003F11FA" w:rsidP="00325CC3">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rPr>
              <w:t xml:space="preserve"> </w:t>
            </w:r>
            <w:r w:rsidR="001F4BF8" w:rsidRPr="003F11FA">
              <w:rPr>
                <w:rFonts w:ascii="Calibri" w:eastAsia="Calibri" w:hAnsi="Calibri" w:cs="Calibri"/>
                <w:bCs/>
                <w:color w:val="000000"/>
                <w:sz w:val="20"/>
                <w:szCs w:val="20"/>
              </w:rPr>
              <w:t xml:space="preserve">Müsabaka saatleri </w:t>
            </w:r>
            <w:r w:rsidR="00325CC3">
              <w:rPr>
                <w:rFonts w:ascii="Calibri" w:eastAsia="Calibri" w:hAnsi="Calibri" w:cs="Calibri"/>
                <w:bCs/>
                <w:color w:val="000000"/>
                <w:sz w:val="20"/>
                <w:szCs w:val="20"/>
              </w:rPr>
              <w:t xml:space="preserve">8 Şubat </w:t>
            </w:r>
            <w:r w:rsidR="00D15B9F" w:rsidRPr="003F11FA">
              <w:rPr>
                <w:rFonts w:ascii="Calibri" w:eastAsia="Calibri" w:hAnsi="Calibri" w:cs="Calibri"/>
                <w:bCs/>
                <w:color w:val="000000"/>
                <w:sz w:val="20"/>
                <w:szCs w:val="20"/>
              </w:rPr>
              <w:t xml:space="preserve">2024 </w:t>
            </w:r>
            <w:r w:rsidR="001F4BF8" w:rsidRPr="003F11FA">
              <w:rPr>
                <w:rFonts w:ascii="Calibri" w:eastAsia="Calibri" w:hAnsi="Calibri" w:cs="Calibri"/>
                <w:bCs/>
                <w:color w:val="000000"/>
                <w:sz w:val="20"/>
                <w:szCs w:val="20"/>
              </w:rPr>
              <w:t>tarihinde</w:t>
            </w:r>
            <w:r w:rsidR="00D15B9F" w:rsidRPr="003F11FA">
              <w:rPr>
                <w:rFonts w:ascii="Calibri" w:eastAsia="Calibri" w:hAnsi="Calibri" w:cs="Calibri"/>
                <w:bCs/>
                <w:color w:val="000000"/>
                <w:sz w:val="20"/>
                <w:szCs w:val="20"/>
              </w:rPr>
              <w:t xml:space="preserve"> a</w:t>
            </w:r>
            <w:r w:rsidR="001F4BF8" w:rsidRPr="003F11FA">
              <w:rPr>
                <w:rFonts w:ascii="Calibri" w:eastAsia="Calibri" w:hAnsi="Calibri" w:cs="Calibri"/>
                <w:bCs/>
                <w:color w:val="000000"/>
                <w:sz w:val="20"/>
                <w:szCs w:val="20"/>
              </w:rPr>
              <w:t>çıklanacaktır.</w:t>
            </w:r>
          </w:p>
        </w:tc>
      </w:tr>
    </w:tbl>
    <w:p w14:paraId="3461AF6C" w14:textId="77777777" w:rsidR="00EA6F63" w:rsidRPr="003F11FA" w:rsidRDefault="00EA6F63" w:rsidP="009764C7">
      <w:pPr>
        <w:pStyle w:val="Normal1"/>
        <w:pBdr>
          <w:top w:val="nil"/>
          <w:left w:val="nil"/>
          <w:bottom w:val="nil"/>
          <w:right w:val="nil"/>
          <w:between w:val="nil"/>
        </w:pBdr>
        <w:ind w:left="5040" w:firstLine="720"/>
        <w:rPr>
          <w:rFonts w:ascii="Calibri" w:eastAsia="Calibri" w:hAnsi="Calibri" w:cs="Calibri"/>
          <w:bCs/>
          <w:color w:val="000000"/>
        </w:rPr>
      </w:pPr>
    </w:p>
    <w:p w14:paraId="154E2314" w14:textId="77777777" w:rsidR="000014AA" w:rsidRDefault="000014AA" w:rsidP="009764C7">
      <w:pPr>
        <w:pStyle w:val="Normal1"/>
        <w:pBdr>
          <w:top w:val="nil"/>
          <w:left w:val="nil"/>
          <w:bottom w:val="nil"/>
          <w:right w:val="nil"/>
          <w:between w:val="nil"/>
        </w:pBdr>
        <w:ind w:left="5040" w:firstLine="720"/>
        <w:rPr>
          <w:rFonts w:ascii="Calibri" w:eastAsia="Calibri" w:hAnsi="Calibri" w:cs="Calibri"/>
          <w:b/>
          <w:color w:val="000000"/>
        </w:rPr>
      </w:pPr>
    </w:p>
    <w:p w14:paraId="2FCC1D3A" w14:textId="7D2BD317" w:rsidR="001B3815" w:rsidRDefault="001F4BF8" w:rsidP="009764C7">
      <w:pPr>
        <w:pStyle w:val="Normal1"/>
        <w:pBdr>
          <w:top w:val="nil"/>
          <w:left w:val="nil"/>
          <w:bottom w:val="nil"/>
          <w:right w:val="nil"/>
          <w:between w:val="nil"/>
        </w:pBdr>
        <w:ind w:left="5040" w:firstLine="720"/>
        <w:rPr>
          <w:rFonts w:ascii="Calibri" w:eastAsia="Calibri" w:hAnsi="Calibri" w:cs="Calibri"/>
          <w:b/>
          <w:color w:val="000000"/>
        </w:rPr>
      </w:pPr>
      <w:r>
        <w:rPr>
          <w:rFonts w:ascii="Calibri" w:eastAsia="Calibri" w:hAnsi="Calibri" w:cs="Calibri"/>
          <w:b/>
          <w:color w:val="000000"/>
        </w:rPr>
        <w:t xml:space="preserve">Doç. Dr. Veli Ozan ÇAKIR </w:t>
      </w:r>
    </w:p>
    <w:p w14:paraId="7E44D92B" w14:textId="22938C0A" w:rsidR="001B3815" w:rsidRDefault="001F4BF8" w:rsidP="00EA6F63">
      <w:pPr>
        <w:pStyle w:val="Normal1"/>
        <w:pBdr>
          <w:top w:val="nil"/>
          <w:left w:val="nil"/>
          <w:bottom w:val="nil"/>
          <w:right w:val="nil"/>
          <w:between w:val="nil"/>
        </w:pBdr>
        <w:ind w:left="4248" w:firstLine="708"/>
        <w:rPr>
          <w:rFonts w:ascii="Calibri" w:eastAsia="Calibri" w:hAnsi="Calibri" w:cs="Calibri"/>
          <w:color w:val="000000"/>
        </w:rPr>
      </w:pPr>
      <w:r>
        <w:rPr>
          <w:rFonts w:ascii="Calibri" w:eastAsia="Calibri" w:hAnsi="Calibri" w:cs="Calibri"/>
          <w:b/>
          <w:color w:val="000000"/>
        </w:rPr>
        <w:t xml:space="preserve">                 Federasyon Başkanı</w:t>
      </w:r>
    </w:p>
    <w:sectPr w:rsidR="001B3815" w:rsidSect="00993995">
      <w:headerReference w:type="default" r:id="rId8"/>
      <w:footerReference w:type="default" r:id="rId9"/>
      <w:pgSz w:w="11906" w:h="16838"/>
      <w:pgMar w:top="2127" w:right="707" w:bottom="709"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1B92" w14:textId="77777777" w:rsidR="00886CE2" w:rsidRDefault="00886CE2" w:rsidP="001B3815">
      <w:r>
        <w:separator/>
      </w:r>
    </w:p>
  </w:endnote>
  <w:endnote w:type="continuationSeparator" w:id="0">
    <w:p w14:paraId="5BF6A34E" w14:textId="77777777" w:rsidR="00886CE2" w:rsidRDefault="00886CE2" w:rsidP="001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01D3" w14:textId="77777777" w:rsidR="001B3815" w:rsidRDefault="001B3815">
    <w:pPr>
      <w:pStyle w:val="Normal1"/>
      <w:pBdr>
        <w:top w:val="nil"/>
        <w:left w:val="nil"/>
        <w:bottom w:val="nil"/>
        <w:right w:val="nil"/>
        <w:between w:val="nil"/>
      </w:pBdr>
      <w:tabs>
        <w:tab w:val="center" w:pos="4536"/>
        <w:tab w:val="right" w:pos="9072"/>
      </w:tabs>
      <w:ind w:left="-1134"/>
      <w:rPr>
        <w:color w:val="000000"/>
      </w:rPr>
    </w:pPr>
  </w:p>
  <w:p w14:paraId="7539F901" w14:textId="77777777" w:rsidR="001B3815" w:rsidRDefault="001F4BF8">
    <w:pPr>
      <w:pStyle w:val="Normal1"/>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14:anchorId="0D983A44" wp14:editId="24000C36">
          <wp:extent cx="7709197" cy="668337"/>
          <wp:effectExtent l="0" t="0" r="0" b="0"/>
          <wp:docPr id="1610116526" name="Resim 161011652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1F75" w14:textId="77777777" w:rsidR="00886CE2" w:rsidRDefault="00886CE2" w:rsidP="001B3815">
      <w:r>
        <w:separator/>
      </w:r>
    </w:p>
  </w:footnote>
  <w:footnote w:type="continuationSeparator" w:id="0">
    <w:p w14:paraId="7A9E4CF3" w14:textId="77777777" w:rsidR="00886CE2" w:rsidRDefault="00886CE2" w:rsidP="001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DE5E" w14:textId="77777777" w:rsidR="001B3815" w:rsidRDefault="001F4BF8">
    <w:pPr>
      <w:pStyle w:val="Normal1"/>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14:anchorId="3788A0EF" wp14:editId="0F92CB91">
          <wp:extent cx="7269883" cy="935119"/>
          <wp:effectExtent l="0" t="0" r="0" b="0"/>
          <wp:docPr id="1756886529" name="Resim 17568865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C8B"/>
    <w:multiLevelType w:val="hybridMultilevel"/>
    <w:tmpl w:val="A6A208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6621EF"/>
    <w:multiLevelType w:val="hybridMultilevel"/>
    <w:tmpl w:val="0DE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523D98"/>
    <w:multiLevelType w:val="multilevel"/>
    <w:tmpl w:val="45D2E0E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3" w15:restartNumberingAfterBreak="0">
    <w:nsid w:val="50743085"/>
    <w:multiLevelType w:val="multilevel"/>
    <w:tmpl w:val="31BAF93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D315D4"/>
    <w:multiLevelType w:val="hybridMultilevel"/>
    <w:tmpl w:val="1EEA7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C26F0"/>
    <w:multiLevelType w:val="multilevel"/>
    <w:tmpl w:val="FF84F26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7BF423FE"/>
    <w:multiLevelType w:val="multilevel"/>
    <w:tmpl w:val="FA4A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962B5C"/>
    <w:multiLevelType w:val="multilevel"/>
    <w:tmpl w:val="6CB0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15"/>
    <w:rsid w:val="000014AA"/>
    <w:rsid w:val="00035E55"/>
    <w:rsid w:val="00044151"/>
    <w:rsid w:val="00056322"/>
    <w:rsid w:val="00067130"/>
    <w:rsid w:val="00071360"/>
    <w:rsid w:val="000A7432"/>
    <w:rsid w:val="00164B74"/>
    <w:rsid w:val="001A5403"/>
    <w:rsid w:val="001B3815"/>
    <w:rsid w:val="001C2A5D"/>
    <w:rsid w:val="001E5C61"/>
    <w:rsid w:val="001F4BF8"/>
    <w:rsid w:val="002233FC"/>
    <w:rsid w:val="00224373"/>
    <w:rsid w:val="0024116A"/>
    <w:rsid w:val="002558CA"/>
    <w:rsid w:val="00262EA8"/>
    <w:rsid w:val="002C4B34"/>
    <w:rsid w:val="002C5342"/>
    <w:rsid w:val="002E10CC"/>
    <w:rsid w:val="00310CC6"/>
    <w:rsid w:val="00325CC3"/>
    <w:rsid w:val="00334EC9"/>
    <w:rsid w:val="00355376"/>
    <w:rsid w:val="003A1C61"/>
    <w:rsid w:val="003C1364"/>
    <w:rsid w:val="003C42DC"/>
    <w:rsid w:val="003F11FA"/>
    <w:rsid w:val="00404087"/>
    <w:rsid w:val="0042667E"/>
    <w:rsid w:val="00444BD9"/>
    <w:rsid w:val="005074CA"/>
    <w:rsid w:val="00522E34"/>
    <w:rsid w:val="005451B2"/>
    <w:rsid w:val="00587E04"/>
    <w:rsid w:val="00593448"/>
    <w:rsid w:val="005974BC"/>
    <w:rsid w:val="005C221E"/>
    <w:rsid w:val="005C7076"/>
    <w:rsid w:val="005D3ECC"/>
    <w:rsid w:val="0060782B"/>
    <w:rsid w:val="00612614"/>
    <w:rsid w:val="00650920"/>
    <w:rsid w:val="00686062"/>
    <w:rsid w:val="006A3E94"/>
    <w:rsid w:val="006D51C3"/>
    <w:rsid w:val="00730454"/>
    <w:rsid w:val="00736A42"/>
    <w:rsid w:val="007701F5"/>
    <w:rsid w:val="007755C0"/>
    <w:rsid w:val="007D3EF4"/>
    <w:rsid w:val="007F387B"/>
    <w:rsid w:val="00812816"/>
    <w:rsid w:val="00820A89"/>
    <w:rsid w:val="00846633"/>
    <w:rsid w:val="00886CE2"/>
    <w:rsid w:val="008C215D"/>
    <w:rsid w:val="008F40B0"/>
    <w:rsid w:val="008F4E9C"/>
    <w:rsid w:val="00903103"/>
    <w:rsid w:val="0090550F"/>
    <w:rsid w:val="0092006E"/>
    <w:rsid w:val="00942217"/>
    <w:rsid w:val="009764C7"/>
    <w:rsid w:val="00993995"/>
    <w:rsid w:val="00996374"/>
    <w:rsid w:val="009B1C30"/>
    <w:rsid w:val="009D3A8C"/>
    <w:rsid w:val="00A4769E"/>
    <w:rsid w:val="00A76A02"/>
    <w:rsid w:val="00AE2545"/>
    <w:rsid w:val="00B5421B"/>
    <w:rsid w:val="00BB1C6A"/>
    <w:rsid w:val="00C02396"/>
    <w:rsid w:val="00C04DE6"/>
    <w:rsid w:val="00C517D5"/>
    <w:rsid w:val="00C72B1A"/>
    <w:rsid w:val="00CA58ED"/>
    <w:rsid w:val="00CE366D"/>
    <w:rsid w:val="00D127DD"/>
    <w:rsid w:val="00D15B9F"/>
    <w:rsid w:val="00D43381"/>
    <w:rsid w:val="00D44F40"/>
    <w:rsid w:val="00D754FD"/>
    <w:rsid w:val="00D87BCE"/>
    <w:rsid w:val="00DB64D8"/>
    <w:rsid w:val="00E16465"/>
    <w:rsid w:val="00E259B2"/>
    <w:rsid w:val="00E5473F"/>
    <w:rsid w:val="00E749D8"/>
    <w:rsid w:val="00E9791C"/>
    <w:rsid w:val="00EA6F63"/>
    <w:rsid w:val="00EB2E99"/>
    <w:rsid w:val="00EF36B5"/>
    <w:rsid w:val="00F2196B"/>
    <w:rsid w:val="00F41610"/>
    <w:rsid w:val="00F50109"/>
    <w:rsid w:val="00F5618D"/>
    <w:rsid w:val="00F90FA1"/>
    <w:rsid w:val="00FD0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8D9"/>
  <w15:docId w15:val="{2C54EDB3-5E13-4873-B7E7-05764AD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A8"/>
  </w:style>
  <w:style w:type="paragraph" w:styleId="Balk1">
    <w:name w:val="heading 1"/>
    <w:basedOn w:val="Normal1"/>
    <w:next w:val="Normal1"/>
    <w:rsid w:val="001B3815"/>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1"/>
    <w:next w:val="Normal1"/>
    <w:rsid w:val="001B3815"/>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1B3815"/>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1B3815"/>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1B3815"/>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1B3815"/>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B3815"/>
  </w:style>
  <w:style w:type="table" w:customStyle="1" w:styleId="TableNormal">
    <w:name w:val="Table Normal"/>
    <w:rsid w:val="001B3815"/>
    <w:tblPr>
      <w:tblCellMar>
        <w:top w:w="0" w:type="dxa"/>
        <w:left w:w="0" w:type="dxa"/>
        <w:bottom w:w="0" w:type="dxa"/>
        <w:right w:w="0" w:type="dxa"/>
      </w:tblCellMar>
    </w:tblPr>
  </w:style>
  <w:style w:type="paragraph" w:styleId="KonuBal">
    <w:name w:val="Title"/>
    <w:basedOn w:val="Normal1"/>
    <w:next w:val="Normal1"/>
    <w:rsid w:val="001B3815"/>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1"/>
    <w:next w:val="Normal1"/>
    <w:rsid w:val="001B38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B3815"/>
    <w:tblPr>
      <w:tblStyleRowBandSize w:val="1"/>
      <w:tblStyleColBandSize w:val="1"/>
      <w:tblCellMar>
        <w:left w:w="108" w:type="dxa"/>
        <w:right w:w="108" w:type="dxa"/>
      </w:tblCellMar>
    </w:tblPr>
  </w:style>
  <w:style w:type="table" w:customStyle="1" w:styleId="a0">
    <w:basedOn w:val="TableNormal"/>
    <w:rsid w:val="001B3815"/>
    <w:tblPr>
      <w:tblStyleRowBandSize w:val="1"/>
      <w:tblStyleColBandSize w:val="1"/>
      <w:tblCellMar>
        <w:left w:w="108" w:type="dxa"/>
        <w:right w:w="108" w:type="dxa"/>
      </w:tblCellMar>
    </w:tblPr>
  </w:style>
  <w:style w:type="table" w:customStyle="1" w:styleId="a1">
    <w:basedOn w:val="TableNormal"/>
    <w:rsid w:val="001B3815"/>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CA58ED"/>
    <w:rPr>
      <w:rFonts w:ascii="Tahoma" w:hAnsi="Tahoma" w:cs="Tahoma"/>
      <w:sz w:val="16"/>
      <w:szCs w:val="16"/>
    </w:rPr>
  </w:style>
  <w:style w:type="character" w:customStyle="1" w:styleId="BalonMetniChar">
    <w:name w:val="Balon Metni Char"/>
    <w:basedOn w:val="VarsaylanParagrafYazTipi"/>
    <w:link w:val="BalonMetni"/>
    <w:uiPriority w:val="99"/>
    <w:semiHidden/>
    <w:rsid w:val="00CA58ED"/>
    <w:rPr>
      <w:rFonts w:ascii="Tahoma" w:hAnsi="Tahoma" w:cs="Tahoma"/>
      <w:sz w:val="16"/>
      <w:szCs w:val="16"/>
    </w:rPr>
  </w:style>
  <w:style w:type="paragraph" w:styleId="ListeParagraf">
    <w:name w:val="List Paragraph"/>
    <w:basedOn w:val="Normal"/>
    <w:uiPriority w:val="34"/>
    <w:qFormat/>
    <w:rsid w:val="009764C7"/>
    <w:pPr>
      <w:widowControl w:val="0"/>
      <w:ind w:left="720"/>
      <w:contextualSpacing/>
    </w:pPr>
    <w:rPr>
      <w:rFonts w:ascii="Arial" w:eastAsia="Arial" w:hAnsi="Arial" w:cs="Arial"/>
      <w:sz w:val="22"/>
      <w:szCs w:val="22"/>
    </w:rPr>
  </w:style>
  <w:style w:type="character" w:styleId="Kpr">
    <w:name w:val="Hyperlink"/>
    <w:basedOn w:val="VarsaylanParagrafYazTipi"/>
    <w:uiPriority w:val="99"/>
    <w:unhideWhenUsed/>
    <w:rsid w:val="00587E04"/>
    <w:rPr>
      <w:color w:val="0000FF" w:themeColor="hyperlink"/>
      <w:u w:val="single"/>
    </w:rPr>
  </w:style>
  <w:style w:type="character" w:customStyle="1" w:styleId="zmlenmeyenBahsetme1">
    <w:name w:val="Çözümlenmeyen Bahsetme1"/>
    <w:basedOn w:val="VarsaylanParagrafYazTipi"/>
    <w:uiPriority w:val="99"/>
    <w:semiHidden/>
    <w:unhideWhenUsed/>
    <w:rsid w:val="0058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1052</Words>
  <Characters>6002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Kurul</dc:creator>
  <cp:lastModifiedBy>Yunus Argan</cp:lastModifiedBy>
  <cp:revision>10</cp:revision>
  <dcterms:created xsi:type="dcterms:W3CDTF">2024-01-18T09:10:00Z</dcterms:created>
  <dcterms:modified xsi:type="dcterms:W3CDTF">2024-01-19T08:51:00Z</dcterms:modified>
</cp:coreProperties>
</file>